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tabs>
          <w:tab w:val="right" w:pos="7920" w:leader="none"/>
        </w:tabs>
        <w:spacing w:lineRule="exact" w:line="280" w:before="0" w:after="0"/>
        <w:rPr>
          <w:rFonts w:cs="Helvetica" w:ascii="Helvetica" w:hAnsi="Helvetica"/>
          <w:b/>
          <w:sz w:val="28"/>
        </w:rPr>
      </w:pPr>
      <w:r>
        <w:rPr>
          <w:rFonts w:cs="Helvetica" w:ascii="Helvetica" w:hAnsi="Helvetica"/>
          <w:b/>
          <w:sz w:val="28"/>
        </w:rPr>
        <w:tab/>
        <w:t>SCHEDULE OF SERVICES &amp; HALACHIC</w:t>
      </w:r>
    </w:p>
    <w:p>
      <w:pPr>
        <w:pStyle w:val="Normal"/>
        <w:tabs>
          <w:tab w:val="left" w:pos="180" w:leader="none"/>
          <w:tab w:val="left" w:pos="4320" w:leader="none"/>
          <w:tab w:val="left" w:pos="7344" w:leader="none"/>
          <w:tab w:val="left" w:pos="8352" w:leader="none"/>
          <w:tab w:val="left" w:pos="8640" w:leader="none"/>
        </w:tabs>
        <w:spacing w:lineRule="exact" w:line="240" w:before="0" w:after="0"/>
        <w:jc w:val="center"/>
        <w:rPr>
          <w:rFonts w:cs="Helvetica" w:ascii="Helvetica" w:hAnsi="Helvetica"/>
          <w:sz w:val="16"/>
        </w:rPr>
      </w:pPr>
      <w:r>
        <w:rPr>
          <w:rFonts w:cs="Helvetica" w:ascii="Helvetica" w:hAnsi="Helvetica"/>
          <w:sz w:val="16"/>
        </w:rPr>
      </w:r>
    </w:p>
    <w:tbl>
      <w:tblPr>
        <w:jc w:val="start"/>
        <w:tblInd w:w="-7" w:type="dxa"/>
        <w:tblBorders>
          <w:top w:val="double" w:sz="6" w:space="0" w:color="000000"/>
          <w:start w:val="double" w:sz="6" w:space="0" w:color="000000"/>
          <w:bottom w:val="nil"/>
          <w:insideH w:val="nil"/>
          <w:end w:val="double" w:sz="6" w:space="0" w:color="000000"/>
          <w:insideV w:val="double" w:sz="6" w:space="0" w:color="000000"/>
        </w:tblBorders>
        <w:tblCellMar>
          <w:top w:w="0" w:type="dxa"/>
          <w:start w:w="57" w:type="dxa"/>
          <w:bottom w:w="0" w:type="dxa"/>
          <w:end w:w="80" w:type="dxa"/>
        </w:tblCellMar>
      </w:tblPr>
      <w:tblGrid>
        <w:gridCol w:w="1520"/>
        <w:gridCol w:w="1080"/>
        <w:gridCol w:w="1080"/>
        <w:gridCol w:w="540"/>
        <w:gridCol w:w="630"/>
        <w:gridCol w:w="630"/>
        <w:gridCol w:w="630"/>
        <w:gridCol w:w="990"/>
        <w:gridCol w:w="1095"/>
      </w:tblGrid>
      <w:tr>
        <w:trPr>
          <w:cantSplit w:val="true"/>
        </w:trPr>
        <w:tc>
          <w:tcPr>
            <w:tcW w:w="8195" w:type="dxa"/>
            <w:gridSpan w:val="9"/>
            <w:tcBorders>
              <w:top w:val="double" w:sz="6" w:space="0" w:color="000000"/>
              <w:start w:val="double" w:sz="6" w:space="0" w:color="000000"/>
              <w:bottom w:val="nil"/>
              <w:insideH w:val="nil"/>
              <w:end w:val="double" w:sz="6" w:space="0" w:color="000000"/>
              <w:insideV w:val="double" w:sz="6" w:space="0" w:color="000000"/>
            </w:tcBorders>
            <w:shd w:fill="auto" w:val="clear"/>
            <w:tcMar>
              <w:start w:w="57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rFonts w:cs="Helvetica" w:ascii="Helvetica" w:hAnsi="Helvetica"/>
                <w:b/>
                <w:sz w:val="20"/>
              </w:rPr>
            </w:pPr>
            <w:r>
              <w:rPr>
                <w:rFonts w:cs="Helvetica" w:ascii="Helvetica" w:hAnsi="Helvetica"/>
                <w:b/>
                <w:sz w:val="20"/>
              </w:rPr>
              <w:t>TIMES FOR SUNDAY</w:t>
            </w:r>
          </w:p>
        </w:tc>
      </w:tr>
      <w:tr>
        <w:trPr>
          <w:trHeight w:val="330" w:hRule="atLeast"/>
          <w:cantSplit w:val="true"/>
        </w:trPr>
        <w:tc>
          <w:tcPr>
            <w:tcW w:w="1520" w:type="dxa"/>
            <w:tcBorders>
              <w:top w:val="single" w:sz="6" w:space="0" w:color="000000"/>
              <w:start w:val="double" w:sz="6" w:space="0" w:color="000000"/>
              <w:bottom w:val="nil"/>
              <w:insideH w:val="nil"/>
              <w:end w:val="nil"/>
              <w:insideV w:val="nil"/>
            </w:tcBorders>
            <w:shd w:fill="auto" w:val="clear"/>
            <w:tcMar>
              <w:start w:w="57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WEEK</w:t>
              <w:br/>
              <w:t>BEGINNING</w:t>
            </w:r>
          </w:p>
        </w:tc>
        <w:tc>
          <w:tcPr>
            <w:tcW w:w="1080" w:type="dxa"/>
            <w:tcBorders>
              <w:top w:val="single" w:sz="6" w:space="0" w:color="000000"/>
              <w:start w:val="single" w:sz="6" w:space="0" w:color="000000"/>
              <w:bottom w:val="nil"/>
              <w:insideH w:val="nil"/>
              <w:end w:val="nil"/>
              <w:insideV w:val="nil"/>
            </w:tcBorders>
            <w:shd w:fill="auto" w:val="clear"/>
            <w:tcMar>
              <w:star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EARLIEST</w:t>
              <w:br/>
              <w:t xml:space="preserve">TALIT &amp; </w:t>
            </w:r>
          </w:p>
        </w:tc>
        <w:tc>
          <w:tcPr>
            <w:tcW w:w="1080" w:type="dxa"/>
            <w:tcBorders>
              <w:top w:val="single" w:sz="6" w:space="0" w:color="000000"/>
              <w:start w:val="single" w:sz="6" w:space="0" w:color="000000"/>
              <w:bottom w:val="nil"/>
              <w:insideH w:val="nil"/>
              <w:end w:val="nil"/>
              <w:insideV w:val="nil"/>
            </w:tcBorders>
            <w:shd w:fill="auto" w:val="clear"/>
            <w:tcMar>
              <w:star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</w:r>
          </w:p>
        </w:tc>
        <w:tc>
          <w:tcPr>
            <w:tcW w:w="1170" w:type="dxa"/>
            <w:gridSpan w:val="2"/>
            <w:tcBorders>
              <w:top w:val="single" w:sz="6" w:space="0" w:color="000000"/>
              <w:start w:val="single" w:sz="6" w:space="0" w:color="000000"/>
              <w:bottom w:val="nil"/>
              <w:insideH w:val="nil"/>
              <w:end w:val="nil"/>
              <w:insideV w:val="nil"/>
            </w:tcBorders>
            <w:shd w:fill="auto" w:val="clear"/>
            <w:tcMar>
              <w:star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rFonts w:cs="Helvetica" w:ascii="Helvetica" w:hAnsi="Helvetica"/>
                <w:b/>
                <w:position w:val="6"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LATEST</w:t>
              <w:br/>
              <w:t>SHEMA</w:t>
            </w:r>
            <w:r>
              <w:rPr>
                <w:rFonts w:cs="Helvetica" w:ascii="Helvetica" w:hAnsi="Helvetica"/>
                <w:b/>
                <w:position w:val="6"/>
                <w:sz w:val="16"/>
              </w:rPr>
              <w:t>+</w:t>
            </w:r>
          </w:p>
        </w:tc>
        <w:tc>
          <w:tcPr>
            <w:tcW w:w="1260" w:type="dxa"/>
            <w:gridSpan w:val="2"/>
            <w:tcBorders>
              <w:top w:val="single" w:sz="6" w:space="0" w:color="000000"/>
              <w:start w:val="single" w:sz="6" w:space="0" w:color="000000"/>
              <w:bottom w:val="nil"/>
              <w:insideH w:val="nil"/>
              <w:end w:val="nil"/>
              <w:insideV w:val="nil"/>
            </w:tcBorders>
            <w:shd w:fill="auto" w:val="clear"/>
            <w:tcMar>
              <w:star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rFonts w:cs="Helvetica" w:ascii="Helvetica" w:hAnsi="Helvetica"/>
                <w:b/>
                <w:position w:val="6"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EARLIEST</w:t>
              <w:br/>
              <w:t>MINCHA</w:t>
            </w:r>
            <w:r>
              <w:rPr>
                <w:rFonts w:cs="Helvetica" w:ascii="Helvetica" w:hAnsi="Helvetica"/>
                <w:b/>
                <w:position w:val="6"/>
                <w:sz w:val="16"/>
              </w:rPr>
              <w:t>+</w:t>
            </w:r>
          </w:p>
        </w:tc>
        <w:tc>
          <w:tcPr>
            <w:tcW w:w="990" w:type="dxa"/>
            <w:tcBorders>
              <w:top w:val="single" w:sz="6" w:space="0" w:color="000000"/>
              <w:start w:val="single" w:sz="6" w:space="0" w:color="000000"/>
              <w:bottom w:val="nil"/>
              <w:insideH w:val="nil"/>
              <w:end w:val="nil"/>
              <w:insideV w:val="nil"/>
            </w:tcBorders>
            <w:shd w:fill="auto" w:val="clear"/>
            <w:tcMar>
              <w:star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</w:r>
          </w:p>
        </w:tc>
        <w:tc>
          <w:tcPr>
            <w:tcW w:w="1095" w:type="dxa"/>
            <w:tcBorders>
              <w:top w:val="single" w:sz="6" w:space="0" w:color="000000"/>
              <w:start w:val="single" w:sz="6" w:space="0" w:color="000000"/>
              <w:bottom w:val="nil"/>
              <w:insideH w:val="nil"/>
              <w:end w:val="double" w:sz="6" w:space="0" w:color="000000"/>
              <w:insideV w:val="double" w:sz="6" w:space="0" w:color="000000"/>
            </w:tcBorders>
            <w:shd w:fill="auto" w:val="clear"/>
            <w:tcMar>
              <w:star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DAILY</w:t>
              <w:br/>
              <w:t>MINCHA &amp;</w:t>
            </w:r>
          </w:p>
        </w:tc>
      </w:tr>
      <w:tr>
        <w:trPr>
          <w:cantSplit w:val="true"/>
        </w:trPr>
        <w:tc>
          <w:tcPr>
            <w:tcW w:w="1520" w:type="dxa"/>
            <w:tcBorders>
              <w:top w:val="nil"/>
              <w:start w:val="double" w:sz="6" w:space="0" w:color="000000"/>
              <w:bottom w:val="nil"/>
              <w:insideH w:val="nil"/>
              <w:end w:val="nil"/>
              <w:insideV w:val="nil"/>
            </w:tcBorders>
            <w:shd w:fill="auto" w:val="clear"/>
            <w:tcMar>
              <w:start w:w="57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SUNDAY</w:t>
            </w:r>
          </w:p>
        </w:tc>
        <w:tc>
          <w:tcPr>
            <w:tcW w:w="1080" w:type="dxa"/>
            <w:tcBorders>
              <w:top w:val="nil"/>
              <w:start w:val="single" w:sz="6" w:space="0" w:color="000000"/>
              <w:bottom w:val="nil"/>
              <w:insideH w:val="nil"/>
              <w:end w:val="nil"/>
              <w:insideV w:val="nil"/>
            </w:tcBorders>
            <w:shd w:fill="auto" w:val="clear"/>
            <w:tcMar>
              <w:star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TEFILIN</w:t>
            </w:r>
          </w:p>
        </w:tc>
        <w:tc>
          <w:tcPr>
            <w:tcW w:w="1080" w:type="dxa"/>
            <w:tcBorders>
              <w:top w:val="nil"/>
              <w:start w:val="single" w:sz="6" w:space="0" w:color="000000"/>
              <w:bottom w:val="nil"/>
              <w:insideH w:val="nil"/>
              <w:end w:val="nil"/>
              <w:insideV w:val="nil"/>
            </w:tcBorders>
            <w:shd w:fill="auto" w:val="clear"/>
            <w:tcMar>
              <w:star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SUNRISE</w:t>
            </w:r>
          </w:p>
        </w:tc>
        <w:tc>
          <w:tcPr>
            <w:tcW w:w="540" w:type="dxa"/>
            <w:tcBorders>
              <w:top w:val="single" w:sz="6" w:space="0" w:color="000000"/>
              <w:start w:val="single" w:sz="6" w:space="0" w:color="000000"/>
              <w:bottom w:val="nil"/>
              <w:insideH w:val="nil"/>
              <w:end w:val="nil"/>
              <w:insideV w:val="nil"/>
            </w:tcBorders>
            <w:shd w:fill="auto" w:val="clear"/>
            <w:tcMar>
              <w:star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M”A</w:t>
            </w:r>
          </w:p>
        </w:tc>
        <w:tc>
          <w:tcPr>
            <w:tcW w:w="630" w:type="dxa"/>
            <w:tcBorders>
              <w:top w:val="single" w:sz="4" w:space="0" w:color="000000"/>
              <w:start w:val="single" w:sz="4" w:space="0" w:color="000000"/>
              <w:bottom w:val="nil"/>
              <w:insideH w:val="nil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GRA</w:t>
            </w:r>
          </w:p>
        </w:tc>
        <w:tc>
          <w:tcPr>
            <w:tcW w:w="630" w:type="dxa"/>
            <w:tcBorders>
              <w:top w:val="single" w:sz="4" w:space="0" w:color="000000"/>
              <w:start w:val="single" w:sz="4" w:space="0" w:color="000000"/>
              <w:bottom w:val="nil"/>
              <w:insideH w:val="nil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M”A</w:t>
            </w:r>
          </w:p>
        </w:tc>
        <w:tc>
          <w:tcPr>
            <w:tcW w:w="630" w:type="dxa"/>
            <w:tcBorders>
              <w:top w:val="single" w:sz="4" w:space="0" w:color="000000"/>
              <w:start w:val="single" w:sz="6" w:space="0" w:color="000000"/>
              <w:bottom w:val="nil"/>
              <w:insideH w:val="nil"/>
              <w:end w:val="nil"/>
              <w:insideV w:val="nil"/>
            </w:tcBorders>
            <w:shd w:fill="auto" w:val="clear"/>
            <w:tcMar>
              <w:star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GRA</w:t>
            </w:r>
          </w:p>
        </w:tc>
        <w:tc>
          <w:tcPr>
            <w:tcW w:w="990" w:type="dxa"/>
            <w:tcBorders>
              <w:top w:val="nil"/>
              <w:start w:val="single" w:sz="4" w:space="0" w:color="000000"/>
              <w:bottom w:val="nil"/>
              <w:insideH w:val="nil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SUNSET</w:t>
            </w:r>
          </w:p>
        </w:tc>
        <w:tc>
          <w:tcPr>
            <w:tcW w:w="1095" w:type="dxa"/>
            <w:tcBorders>
              <w:top w:val="nil"/>
              <w:start w:val="single" w:sz="6" w:space="0" w:color="000000"/>
              <w:bottom w:val="nil"/>
              <w:insideH w:val="nil"/>
              <w:end w:val="double" w:sz="6" w:space="0" w:color="000000"/>
              <w:insideV w:val="double" w:sz="6" w:space="0" w:color="000000"/>
            </w:tcBorders>
            <w:shd w:fill="auto" w:val="clear"/>
            <w:tcMar>
              <w:star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MAARIV</w:t>
            </w:r>
          </w:p>
        </w:tc>
      </w:tr>
      <w:tr>
        <w:trPr>
          <w:cantSplit w:val="true"/>
        </w:trPr>
        <w:tc>
          <w:tcPr>
            <w:tcW w:w="1520" w:type="dxa"/>
            <w:tcBorders>
              <w:top w:val="single" w:sz="4" w:space="0" w:color="000000"/>
              <w:start w:val="double" w:sz="6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57" w:type="dxa"/>
            </w:tcMar>
          </w:tcPr>
          <w:p>
            <w:pPr>
              <w:pStyle w:val="TableEntryFlush"/>
              <w:spacing w:lineRule="exact" w:line="240" w:before="0" w:after="0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 xml:space="preserve">March </w:t>
            </w:r>
            <w:r>
              <w:rPr>
                <w:rFonts w:cs="Times New Roman" w:ascii="Times New Roman" w:hAnsi="Times New Roman"/>
              </w:rPr>
              <w:t>2</w:t>
            </w:r>
          </w:p>
        </w:tc>
        <w:tc>
          <w:tcPr>
            <w:tcW w:w="1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Indented"/>
              <w:spacing w:lineRule="exact" w:line="240" w:before="0" w:after="0"/>
              <w:ind w:start="0" w:end="0" w:hanging="0"/>
              <w:jc w:val="center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5:3</w:t>
            </w:r>
            <w:r>
              <w:rPr>
                <w:rFonts w:cs="Times New Roman" w:ascii="Times New Roman" w:hAnsi="Times New Roman"/>
              </w:rPr>
              <w:t>7</w:t>
            </w:r>
          </w:p>
        </w:tc>
        <w:tc>
          <w:tcPr>
            <w:tcW w:w="1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Indented"/>
              <w:spacing w:lineRule="exact" w:line="240" w:before="0" w:after="0"/>
              <w:ind w:start="0" w:end="0" w:hanging="0"/>
              <w:jc w:val="center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6:</w:t>
            </w:r>
            <w:r>
              <w:rPr>
                <w:rFonts w:cs="Times New Roman" w:ascii="Times New Roman" w:hAnsi="Times New Roman"/>
              </w:rPr>
              <w:t>30</w:t>
            </w:r>
          </w:p>
        </w:tc>
        <w:tc>
          <w:tcPr>
            <w:tcW w:w="5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8:4</w:t>
            </w: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spacing w:lineRule="exact" w:line="240" w:before="0" w:after="0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 xml:space="preserve">  </w:t>
            </w:r>
            <w:r>
              <w:rPr>
                <w:rFonts w:cs="Times New Roman" w:ascii="Times New Roman" w:hAnsi="Times New Roman"/>
              </w:rPr>
              <w:t>9:</w:t>
            </w:r>
            <w:r>
              <w:rPr>
                <w:rFonts w:cs="Times New Roman" w:ascii="Times New Roman" w:hAnsi="Times New Roman"/>
              </w:rPr>
              <w:t>20</w:t>
            </w:r>
          </w:p>
        </w:tc>
        <w:tc>
          <w:tcPr>
            <w:tcW w:w="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12:45</w:t>
            </w:r>
          </w:p>
        </w:tc>
        <w:tc>
          <w:tcPr>
            <w:tcW w:w="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12:39</w:t>
            </w:r>
          </w:p>
        </w:tc>
        <w:tc>
          <w:tcPr>
            <w:tcW w:w="9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Indented"/>
              <w:spacing w:lineRule="exact" w:line="240" w:before="0" w:after="0"/>
              <w:ind w:start="0" w:end="0" w:hanging="0"/>
              <w:jc w:val="center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5:5</w:t>
            </w:r>
            <w:r>
              <w:rPr>
                <w:rFonts w:cs="Times New Roman" w:ascii="Times New Roman" w:hAnsi="Times New Roman"/>
              </w:rPr>
              <w:t>0</w:t>
            </w:r>
          </w:p>
        </w:tc>
        <w:tc>
          <w:tcPr>
            <w:tcW w:w="10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double" w:sz="6" w:space="0" w:color="000000"/>
              <w:insideV w:val="double" w:sz="6" w:space="0" w:color="000000"/>
            </w:tcBorders>
            <w:shd w:fill="auto" w:val="clear"/>
            <w:tcMar>
              <w:start w:w="75" w:type="dxa"/>
            </w:tcMar>
          </w:tcPr>
          <w:p>
            <w:pPr>
              <w:pStyle w:val="TableEntryIndented"/>
              <w:spacing w:lineRule="exact" w:line="240" w:before="0" w:after="0"/>
              <w:ind w:start="0" w:end="0" w:hanging="0"/>
              <w:jc w:val="center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5:</w:t>
            </w:r>
            <w:r>
              <w:rPr>
                <w:rFonts w:cs="Times New Roman" w:ascii="Times New Roman" w:hAnsi="Times New Roman"/>
              </w:rPr>
              <w:t>35</w:t>
            </w:r>
          </w:p>
        </w:tc>
      </w:tr>
      <w:tr>
        <w:trPr>
          <w:cantSplit w:val="true"/>
        </w:trPr>
        <w:tc>
          <w:tcPr>
            <w:tcW w:w="1520" w:type="dxa"/>
            <w:tcBorders>
              <w:top w:val="single" w:sz="4" w:space="0" w:color="000000"/>
              <w:start w:val="double" w:sz="6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57" w:type="dxa"/>
            </w:tcMar>
          </w:tcPr>
          <w:p>
            <w:pPr>
              <w:pStyle w:val="TableEntryFlush"/>
              <w:spacing w:lineRule="exact" w:line="240" w:before="0" w:after="0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 xml:space="preserve">March </w:t>
            </w: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1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Indented"/>
              <w:spacing w:lineRule="exact" w:line="240" w:before="0" w:after="0"/>
              <w:ind w:start="0" w:end="0" w:hanging="0"/>
              <w:jc w:val="center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6:2</w:t>
            </w:r>
            <w:r>
              <w:rPr>
                <w:rFonts w:cs="Times New Roman"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Indented"/>
              <w:spacing w:lineRule="exact" w:line="240" w:before="0" w:after="0"/>
              <w:ind w:start="0" w:end="0" w:hanging="0"/>
              <w:jc w:val="center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7:1</w:t>
            </w: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5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9:3</w:t>
            </w:r>
            <w:r>
              <w:rPr>
                <w:rFonts w:cs="Times New Roman" w:ascii="Times New Roman" w:hAnsi="Times New Roman"/>
              </w:rPr>
              <w:t>7</w:t>
            </w:r>
          </w:p>
        </w:tc>
        <w:tc>
          <w:tcPr>
            <w:tcW w:w="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10:1</w:t>
            </w: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1:44</w:t>
            </w:r>
          </w:p>
        </w:tc>
        <w:tc>
          <w:tcPr>
            <w:tcW w:w="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1:38</w:t>
            </w:r>
          </w:p>
        </w:tc>
        <w:tc>
          <w:tcPr>
            <w:tcW w:w="9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Indented"/>
              <w:spacing w:lineRule="exact" w:line="240" w:before="0" w:after="0"/>
              <w:ind w:start="0" w:end="0" w:hanging="0"/>
              <w:jc w:val="center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6:5</w:t>
            </w: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10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double" w:sz="6" w:space="0" w:color="000000"/>
              <w:insideV w:val="double" w:sz="6" w:space="0" w:color="000000"/>
            </w:tcBorders>
            <w:shd w:fill="auto" w:val="clear"/>
            <w:tcMar>
              <w:start w:w="75" w:type="dxa"/>
            </w:tcMar>
          </w:tcPr>
          <w:p>
            <w:pPr>
              <w:pStyle w:val="TableEntryIndented"/>
              <w:spacing w:lineRule="exact" w:line="240" w:before="0" w:after="0"/>
              <w:ind w:start="0" w:end="0" w:hanging="0"/>
              <w:jc w:val="center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6:45</w:t>
            </w:r>
          </w:p>
        </w:tc>
      </w:tr>
      <w:tr>
        <w:trPr>
          <w:cantSplit w:val="true"/>
        </w:trPr>
        <w:tc>
          <w:tcPr>
            <w:tcW w:w="1520" w:type="dxa"/>
            <w:tcBorders>
              <w:top w:val="single" w:sz="4" w:space="0" w:color="000000"/>
              <w:start w:val="double" w:sz="6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57" w:type="dxa"/>
            </w:tcMar>
          </w:tcPr>
          <w:p>
            <w:pPr>
              <w:pStyle w:val="TableEntryFlush"/>
              <w:spacing w:lineRule="exact" w:line="240" w:before="0" w:after="0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March 1</w:t>
            </w:r>
            <w:r>
              <w:rPr>
                <w:rFonts w:cs="Times New Roman"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Indented"/>
              <w:spacing w:lineRule="exact" w:line="240" w:before="0" w:after="0"/>
              <w:ind w:start="0" w:end="0" w:hanging="0"/>
              <w:jc w:val="center"/>
              <w:rPr/>
            </w:pPr>
            <w:r>
              <w:rPr/>
              <w:t>6:1</w:t>
            </w:r>
            <w:r>
              <w:rPr/>
              <w:t>5</w:t>
            </w:r>
          </w:p>
        </w:tc>
        <w:tc>
          <w:tcPr>
            <w:tcW w:w="1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Indented"/>
              <w:spacing w:lineRule="exact" w:line="240" w:before="0" w:after="0"/>
              <w:ind w:start="0" w:end="0" w:hanging="0"/>
              <w:jc w:val="center"/>
              <w:rPr/>
            </w:pPr>
            <w:r>
              <w:rPr/>
              <w:t>7:0</w:t>
            </w:r>
            <w:r>
              <w:rPr/>
              <w:t>8</w:t>
            </w:r>
          </w:p>
        </w:tc>
        <w:tc>
          <w:tcPr>
            <w:tcW w:w="5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/>
              <w:t>9:</w:t>
            </w:r>
            <w:r>
              <w:rPr/>
              <w:t>31</w:t>
            </w:r>
          </w:p>
        </w:tc>
        <w:tc>
          <w:tcPr>
            <w:tcW w:w="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10:0</w:t>
            </w:r>
            <w:r>
              <w:rPr>
                <w:rFonts w:cs="Times New Roman" w:ascii="Times New Roman" w:hAnsi="Times New Roman"/>
              </w:rPr>
              <w:t>7</w:t>
            </w:r>
          </w:p>
        </w:tc>
        <w:tc>
          <w:tcPr>
            <w:tcW w:w="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/>
              <w:t>1:43</w:t>
            </w:r>
          </w:p>
        </w:tc>
        <w:tc>
          <w:tcPr>
            <w:tcW w:w="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/>
              <w:t>1:37</w:t>
            </w:r>
          </w:p>
        </w:tc>
        <w:tc>
          <w:tcPr>
            <w:tcW w:w="9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Indented"/>
              <w:spacing w:lineRule="exact" w:line="240" w:before="0" w:after="0"/>
              <w:ind w:start="0" w:end="0" w:hanging="0"/>
              <w:jc w:val="center"/>
              <w:rPr/>
            </w:pPr>
            <w:r>
              <w:rPr/>
              <w:t>7:0</w:t>
            </w:r>
            <w:r>
              <w:rPr/>
              <w:t>6</w:t>
            </w:r>
          </w:p>
        </w:tc>
        <w:tc>
          <w:tcPr>
            <w:tcW w:w="10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double" w:sz="6" w:space="0" w:color="000000"/>
              <w:insideV w:val="double" w:sz="6" w:space="0" w:color="000000"/>
            </w:tcBorders>
            <w:shd w:fill="auto" w:val="clear"/>
            <w:tcMar>
              <w:start w:w="75" w:type="dxa"/>
            </w:tcMar>
          </w:tcPr>
          <w:p>
            <w:pPr>
              <w:pStyle w:val="TableEntryIndented"/>
              <w:spacing w:lineRule="exact" w:line="240" w:before="0" w:after="0"/>
              <w:ind w:start="0" w:end="0" w:hanging="0"/>
              <w:jc w:val="center"/>
              <w:rPr/>
            </w:pPr>
            <w:r>
              <w:rPr/>
              <w:t>6:55</w:t>
            </w:r>
          </w:p>
        </w:tc>
      </w:tr>
      <w:tr>
        <w:trPr>
          <w:cantSplit w:val="true"/>
        </w:trPr>
        <w:tc>
          <w:tcPr>
            <w:tcW w:w="1520" w:type="dxa"/>
            <w:tcBorders>
              <w:top w:val="single" w:sz="4" w:space="0" w:color="000000"/>
              <w:start w:val="double" w:sz="6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57" w:type="dxa"/>
            </w:tcMar>
          </w:tcPr>
          <w:p>
            <w:pPr>
              <w:pStyle w:val="TableEntryFlush"/>
              <w:spacing w:lineRule="exact" w:line="240" w:before="0" w:after="0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March 2</w:t>
            </w: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1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Indented"/>
              <w:spacing w:lineRule="exact" w:line="240" w:before="0" w:after="0"/>
              <w:ind w:start="0" w:end="0" w:hanging="0"/>
              <w:jc w:val="center"/>
              <w:rPr/>
            </w:pPr>
            <w:r>
              <w:rPr/>
              <w:t>6:0</w:t>
            </w:r>
            <w:r>
              <w:rPr/>
              <w:t>3</w:t>
            </w:r>
          </w:p>
        </w:tc>
        <w:tc>
          <w:tcPr>
            <w:tcW w:w="1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Indented"/>
              <w:spacing w:lineRule="exact" w:line="240" w:before="0" w:after="0"/>
              <w:ind w:start="0" w:end="0" w:hanging="0"/>
              <w:jc w:val="center"/>
              <w:rPr/>
            </w:pPr>
            <w:r>
              <w:rPr/>
              <w:t>6:5</w:t>
            </w:r>
            <w:r>
              <w:rPr/>
              <w:t>6</w:t>
            </w:r>
          </w:p>
        </w:tc>
        <w:tc>
          <w:tcPr>
            <w:tcW w:w="5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/>
              <w:t>9:2</w:t>
            </w:r>
            <w:r>
              <w:rPr/>
              <w:t>4</w:t>
            </w:r>
          </w:p>
        </w:tc>
        <w:tc>
          <w:tcPr>
            <w:tcW w:w="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/>
              <w:t>10:00</w:t>
            </w:r>
          </w:p>
        </w:tc>
        <w:tc>
          <w:tcPr>
            <w:tcW w:w="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/>
              <w:t>1:42</w:t>
            </w:r>
          </w:p>
        </w:tc>
        <w:tc>
          <w:tcPr>
            <w:tcW w:w="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/>
              <w:t>1:36</w:t>
            </w:r>
          </w:p>
        </w:tc>
        <w:tc>
          <w:tcPr>
            <w:tcW w:w="9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Indented"/>
              <w:spacing w:lineRule="exact" w:line="240" w:before="0" w:after="0"/>
              <w:ind w:start="0" w:end="0" w:hanging="0"/>
              <w:jc w:val="center"/>
              <w:rPr/>
            </w:pPr>
            <w:r>
              <w:rPr/>
              <w:t>7:1</w:t>
            </w:r>
            <w:r>
              <w:rPr/>
              <w:t>3</w:t>
            </w:r>
          </w:p>
        </w:tc>
        <w:tc>
          <w:tcPr>
            <w:tcW w:w="10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double" w:sz="6" w:space="0" w:color="000000"/>
              <w:insideV w:val="double" w:sz="6" w:space="0" w:color="000000"/>
            </w:tcBorders>
            <w:shd w:fill="auto" w:val="clear"/>
            <w:tcMar>
              <w:start w:w="75" w:type="dxa"/>
            </w:tcMar>
          </w:tcPr>
          <w:p>
            <w:pPr>
              <w:pStyle w:val="TableEntryIndented"/>
              <w:spacing w:lineRule="exact" w:line="240" w:before="0" w:after="0"/>
              <w:ind w:start="0" w:end="0" w:hanging="0"/>
              <w:jc w:val="center"/>
              <w:rPr/>
            </w:pPr>
            <w:r>
              <w:rPr/>
              <w:t>7:00</w:t>
            </w:r>
          </w:p>
        </w:tc>
      </w:tr>
      <w:tr>
        <w:trPr>
          <w:cantSplit w:val="true"/>
        </w:trPr>
        <w:tc>
          <w:tcPr>
            <w:tcW w:w="1520" w:type="dxa"/>
            <w:tcBorders>
              <w:top w:val="single" w:sz="4" w:space="0" w:color="000000"/>
              <w:start w:val="double" w:sz="6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57" w:type="dxa"/>
            </w:tcMar>
          </w:tcPr>
          <w:p>
            <w:pPr>
              <w:pStyle w:val="TableEntryFlush"/>
              <w:spacing w:lineRule="exact" w:line="240" w:before="0" w:after="0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March 30</w:t>
            </w:r>
          </w:p>
        </w:tc>
        <w:tc>
          <w:tcPr>
            <w:tcW w:w="1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start="0" w:end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5:</w:t>
            </w:r>
            <w:r>
              <w:rPr>
                <w:rFonts w:cs="Times New Roman" w:ascii="Times New Roman" w:hAnsi="Times New Roman"/>
                <w:szCs w:val="18"/>
              </w:rPr>
              <w:t>51</w:t>
            </w:r>
          </w:p>
        </w:tc>
        <w:tc>
          <w:tcPr>
            <w:tcW w:w="1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start="0" w:end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6:4</w:t>
            </w:r>
            <w:r>
              <w:rPr>
                <w:rFonts w:cs="Times New Roman" w:ascii="Times New Roman" w:hAnsi="Times New Roman"/>
                <w:szCs w:val="18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9:1</w:t>
            </w:r>
            <w:r>
              <w:rPr>
                <w:rFonts w:cs="Times New Roman" w:ascii="Times New Roman" w:hAnsi="Times New Roman"/>
                <w:szCs w:val="18"/>
              </w:rPr>
              <w:t>7</w:t>
            </w:r>
          </w:p>
        </w:tc>
        <w:tc>
          <w:tcPr>
            <w:tcW w:w="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9:5</w:t>
            </w:r>
            <w:r>
              <w:rPr>
                <w:rFonts w:cs="Times New Roman" w:ascii="Times New Roman" w:hAnsi="Times New Roman"/>
                <w:szCs w:val="18"/>
              </w:rPr>
              <w:t>3</w:t>
            </w:r>
          </w:p>
        </w:tc>
        <w:tc>
          <w:tcPr>
            <w:tcW w:w="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1:40</w:t>
            </w:r>
          </w:p>
        </w:tc>
        <w:tc>
          <w:tcPr>
            <w:tcW w:w="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1:34</w:t>
            </w:r>
          </w:p>
        </w:tc>
        <w:tc>
          <w:tcPr>
            <w:tcW w:w="9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7:2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</w:p>
        </w:tc>
        <w:tc>
          <w:tcPr>
            <w:tcW w:w="10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double" w:sz="6" w:space="0" w:color="000000"/>
              <w:insideV w:val="double" w:sz="6" w:space="0" w:color="000000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</w:t>
            </w:r>
            <w:r>
              <w:rPr>
                <w:rFonts w:cs="Times New Roman" w:ascii="Times New Roman" w:hAnsi="Times New Roman"/>
                <w:szCs w:val="18"/>
              </w:rPr>
              <w:t>05</w:t>
            </w:r>
          </w:p>
        </w:tc>
      </w:tr>
      <w:tr>
        <w:trPr>
          <w:cantSplit w:val="true"/>
        </w:trPr>
        <w:tc>
          <w:tcPr>
            <w:tcW w:w="1520" w:type="dxa"/>
            <w:tcBorders>
              <w:top w:val="single" w:sz="4" w:space="0" w:color="000000"/>
              <w:start w:val="double" w:sz="6" w:space="0" w:color="000000"/>
              <w:bottom w:val="double" w:sz="6" w:space="0" w:color="000000"/>
              <w:insideH w:val="double" w:sz="6" w:space="0" w:color="000000"/>
              <w:end w:val="nil"/>
              <w:insideV w:val="nil"/>
            </w:tcBorders>
            <w:shd w:fill="auto" w:val="clear"/>
            <w:tcMar>
              <w:start w:w="57" w:type="dxa"/>
            </w:tcMar>
          </w:tcPr>
          <w:p>
            <w:pPr>
              <w:pStyle w:val="TableEntryFlush"/>
              <w:spacing w:lineRule="exact" w:line="240" w:before="0" w:after="0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April 6</w:t>
            </w:r>
          </w:p>
        </w:tc>
        <w:tc>
          <w:tcPr>
            <w:tcW w:w="1080" w:type="dxa"/>
            <w:tcBorders>
              <w:top w:val="single" w:sz="4" w:space="0" w:color="000000"/>
              <w:start w:val="single" w:sz="4" w:space="0" w:color="000000"/>
              <w:bottom w:val="double" w:sz="6" w:space="0" w:color="000000"/>
              <w:insideH w:val="double" w:sz="6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start="0" w:end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5:3</w:t>
            </w:r>
            <w:r>
              <w:rPr>
                <w:rFonts w:cs="Times New Roman" w:ascii="Times New Roman" w:hAnsi="Times New Roman"/>
                <w:szCs w:val="18"/>
              </w:rPr>
              <w:t>9</w:t>
            </w:r>
          </w:p>
        </w:tc>
        <w:tc>
          <w:tcPr>
            <w:tcW w:w="1080" w:type="dxa"/>
            <w:tcBorders>
              <w:top w:val="single" w:sz="4" w:space="0" w:color="000000"/>
              <w:start w:val="single" w:sz="4" w:space="0" w:color="000000"/>
              <w:bottom w:val="double" w:sz="6" w:space="0" w:color="000000"/>
              <w:insideH w:val="double" w:sz="6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start="0" w:end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6:</w:t>
            </w:r>
            <w:r>
              <w:rPr>
                <w:rFonts w:cs="Times New Roman" w:ascii="Times New Roman" w:hAnsi="Times New Roman"/>
                <w:szCs w:val="18"/>
              </w:rPr>
              <w:t>33</w:t>
            </w:r>
          </w:p>
        </w:tc>
        <w:tc>
          <w:tcPr>
            <w:tcW w:w="540" w:type="dxa"/>
            <w:tcBorders>
              <w:top w:val="single" w:sz="4" w:space="0" w:color="000000"/>
              <w:start w:val="single" w:sz="4" w:space="0" w:color="000000"/>
              <w:bottom w:val="double" w:sz="6" w:space="0" w:color="000000"/>
              <w:insideH w:val="double" w:sz="6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</w:t>
            </w:r>
            <w:r>
              <w:rPr>
                <w:rFonts w:cs="Times New Roman" w:ascii="Times New Roman" w:hAnsi="Times New Roman"/>
                <w:szCs w:val="18"/>
              </w:rPr>
              <w:t>10</w:t>
            </w:r>
          </w:p>
        </w:tc>
        <w:tc>
          <w:tcPr>
            <w:tcW w:w="630" w:type="dxa"/>
            <w:tcBorders>
              <w:top w:val="single" w:sz="4" w:space="0" w:color="000000"/>
              <w:start w:val="single" w:sz="4" w:space="0" w:color="000000"/>
              <w:bottom w:val="double" w:sz="6" w:space="0" w:color="000000"/>
              <w:insideH w:val="double" w:sz="6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9:4</w:t>
            </w:r>
            <w:r>
              <w:rPr>
                <w:rFonts w:cs="Times New Roman" w:ascii="Times New Roman" w:hAnsi="Times New Roman"/>
                <w:szCs w:val="18"/>
              </w:rPr>
              <w:t>6</w:t>
            </w:r>
          </w:p>
        </w:tc>
        <w:tc>
          <w:tcPr>
            <w:tcW w:w="630" w:type="dxa"/>
            <w:tcBorders>
              <w:top w:val="single" w:sz="4" w:space="0" w:color="000000"/>
              <w:start w:val="single" w:sz="4" w:space="0" w:color="000000"/>
              <w:bottom w:val="double" w:sz="6" w:space="0" w:color="000000"/>
              <w:insideH w:val="double" w:sz="6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1:39</w:t>
            </w:r>
          </w:p>
        </w:tc>
        <w:tc>
          <w:tcPr>
            <w:tcW w:w="630" w:type="dxa"/>
            <w:tcBorders>
              <w:top w:val="single" w:sz="4" w:space="0" w:color="000000"/>
              <w:start w:val="single" w:sz="4" w:space="0" w:color="000000"/>
              <w:bottom w:val="double" w:sz="6" w:space="0" w:color="000000"/>
              <w:insideH w:val="double" w:sz="6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1:33</w:t>
            </w:r>
          </w:p>
        </w:tc>
        <w:tc>
          <w:tcPr>
            <w:tcW w:w="990" w:type="dxa"/>
            <w:tcBorders>
              <w:top w:val="single" w:sz="4" w:space="0" w:color="000000"/>
              <w:start w:val="single" w:sz="4" w:space="0" w:color="000000"/>
              <w:bottom w:val="double" w:sz="6" w:space="0" w:color="000000"/>
              <w:insideH w:val="double" w:sz="6" w:space="0" w:color="000000"/>
              <w:end w:val="nil"/>
              <w:insideV w:val="nil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</w:t>
            </w:r>
            <w:r>
              <w:rPr>
                <w:rFonts w:cs="Times New Roman" w:ascii="Times New Roman" w:hAnsi="Times New Roman"/>
                <w:szCs w:val="18"/>
              </w:rPr>
              <w:t>27</w:t>
            </w:r>
          </w:p>
        </w:tc>
        <w:tc>
          <w:tcPr>
            <w:tcW w:w="1095" w:type="dxa"/>
            <w:tcBorders>
              <w:top w:val="single" w:sz="4" w:space="0" w:color="000000"/>
              <w:start w:val="single" w:sz="4" w:space="0" w:color="000000"/>
              <w:bottom w:val="double" w:sz="6" w:space="0" w:color="000000"/>
              <w:insideH w:val="double" w:sz="6" w:space="0" w:color="000000"/>
              <w:end w:val="double" w:sz="6" w:space="0" w:color="000000"/>
              <w:insideV w:val="double" w:sz="6" w:space="0" w:color="000000"/>
            </w:tcBorders>
            <w:shd w:fill="auto" w:val="clear"/>
            <w:tcMar>
              <w:star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7:15</w:t>
            </w:r>
          </w:p>
        </w:tc>
      </w:tr>
    </w:tbl>
    <w:p>
      <w:pPr>
        <w:pStyle w:val="TextBody"/>
        <w:tabs>
          <w:tab w:val="left" w:pos="180" w:leader="none"/>
          <w:tab w:val="left" w:pos="4140" w:leader="none"/>
          <w:tab w:val="left" w:pos="4500" w:leader="none"/>
          <w:tab w:val="left" w:pos="7344" w:leader="none"/>
          <w:tab w:val="left" w:pos="8352" w:leader="none"/>
          <w:tab w:val="left" w:pos="8640" w:leader="none"/>
        </w:tabs>
        <w:spacing w:before="80" w:after="0"/>
        <w:rPr/>
      </w:pPr>
      <w:r>
        <w:rPr/>
        <w:t>MORNING SERVICES:</w:t>
        <w:tab/>
        <w:tab/>
      </w:r>
    </w:p>
    <w:p>
      <w:pPr>
        <w:pStyle w:val="TextBody"/>
        <w:rPr/>
      </w:pPr>
      <w:r>
        <w:rPr/>
        <w:tab/>
        <w:t>Shabbat</w:t>
        <w:tab/>
        <w:t xml:space="preserve">7:00, 7:50 &amp; 9:00 am </w:t>
        <w:tab/>
        <w:t>Shabbat Teen Minyan</w:t>
        <w:br/>
        <w:tab/>
        <w:t>Sunday</w:t>
        <w:tab/>
        <w:t>6:30 &amp; 8:00 am</w:t>
        <w:tab/>
        <w:t xml:space="preserve">     Beit Midrash </w:t>
        <w:tab/>
        <w:t>9:30 am;</w:t>
        <w:br/>
        <w:tab/>
        <w:t>Mon. &amp; Thurs.</w:t>
        <w:tab/>
        <w:t xml:space="preserve">5:50, 6:30 &amp; 7:20 am </w:t>
        <w:tab/>
        <w:t>LATE MA'ARIV: (until 3/</w:t>
      </w:r>
      <w:r>
        <w:rPr/>
        <w:t>6</w:t>
      </w:r>
      <w:r>
        <w:rPr/>
        <w:t>)</w:t>
        <w:br/>
        <w:tab/>
        <w:t>Tue., Wed. &amp; Fri.</w:t>
        <w:tab/>
        <w:t xml:space="preserve">5:55, 6:40 &amp; 7:20 am </w:t>
        <w:tab/>
        <w:t xml:space="preserve">     Mon. - Thurs. </w:t>
        <w:tab/>
        <w:t>7:50 pm</w:t>
      </w:r>
    </w:p>
    <w:p>
      <w:pPr>
        <w:pStyle w:val="TextBody"/>
        <w:rPr/>
      </w:pPr>
      <w:r>
        <w:rPr/>
        <w:t>Kollel Weekday Minyanim (when in session)</w:t>
        <w:br/>
        <w:tab/>
        <w:tab/>
        <w:t xml:space="preserve">   Shacharit 7:00 am, Mincha 1:00 pm </w:t>
      </w:r>
      <w:r>
        <w:rPr/>
        <w:t>thru</w:t>
      </w:r>
      <w:r>
        <w:rPr>
          <w:color w:val="000000"/>
        </w:rPr>
        <w:t xml:space="preserve"> </w:t>
      </w:r>
      <w:r>
        <w:rPr>
          <w:color w:val="000000"/>
        </w:rPr>
        <w:t>3/ 6</w:t>
      </w:r>
      <w:r>
        <w:rPr>
          <w:color w:val="000000"/>
        </w:rPr>
        <w:t xml:space="preserve">, </w:t>
      </w:r>
      <w:r>
        <w:rPr>
          <w:color w:val="000000"/>
        </w:rPr>
        <w:t>beginning 3/9 -</w:t>
      </w:r>
      <w:r>
        <w:rPr/>
        <w:t xml:space="preserve"> 5:45 pm, Ma’ariv  9:45 pm</w:t>
      </w:r>
    </w:p>
    <w:p>
      <w:pPr>
        <w:pStyle w:val="TextBody"/>
        <w:tabs>
          <w:tab w:val="left" w:pos="27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120" w:after="0"/>
        <w:ind w:start="274" w:end="0" w:hanging="274"/>
        <w:rPr/>
      </w:pPr>
      <w:r>
        <w:rPr/>
        <w:t xml:space="preserve">Earliest Shacharit – </w:t>
      </w:r>
      <w:r>
        <w:rPr/>
        <w:t>Delayed bracha on Talit and Tefilin first 3 weeks of daylight savings time.</w:t>
      </w:r>
    </w:p>
    <w:p>
      <w:pPr>
        <w:pStyle w:val="YomTov"/>
        <w:tabs>
          <w:tab w:val="left" w:pos="360" w:leader="none"/>
        </w:tabs>
        <w:ind w:start="360" w:end="0" w:hanging="360"/>
        <w:rPr>
          <w:rFonts w:cs="Arial" w:ascii="Helvetica" w:hAnsi="Helvetica"/>
          <w:color w:val="000000"/>
          <w:sz w:val="16"/>
          <w:szCs w:val="16"/>
        </w:rPr>
      </w:pPr>
      <w:r>
        <w:rPr>
          <w:rFonts w:cs="Arial" w:ascii="Helvetica" w:hAnsi="Helvetica"/>
          <w:sz w:val="16"/>
          <w:szCs w:val="16"/>
        </w:rPr>
        <w:t xml:space="preserve">Rosh Chodesh </w:t>
      </w:r>
      <w:r>
        <w:rPr>
          <w:rFonts w:cs="Arial" w:ascii="Helvetica" w:hAnsi="Helvetica"/>
          <w:sz w:val="16"/>
          <w:szCs w:val="16"/>
        </w:rPr>
        <w:t xml:space="preserve">Adar II </w:t>
      </w:r>
      <w:r>
        <w:rPr>
          <w:rFonts w:cs="Arial" w:ascii="Helvetica" w:hAnsi="Helvetica"/>
          <w:sz w:val="16"/>
          <w:szCs w:val="16"/>
        </w:rPr>
        <w:t xml:space="preserve"> – </w:t>
      </w:r>
      <w:r>
        <w:rPr>
          <w:rFonts w:cs="Arial" w:ascii="Helvetica" w:hAnsi="Helvetica"/>
          <w:sz w:val="16"/>
          <w:szCs w:val="16"/>
        </w:rPr>
        <w:t>Sunday</w:t>
      </w:r>
      <w:r>
        <w:rPr>
          <w:rFonts w:cs="Arial" w:ascii="Helvetica" w:hAnsi="Helvetica"/>
          <w:sz w:val="16"/>
          <w:szCs w:val="16"/>
        </w:rPr>
        <w:t xml:space="preserve"> 3/2 - Shacharit </w:t>
      </w:r>
      <w:r>
        <w:rPr>
          <w:rFonts w:cs="Arial" w:ascii="Helvetica" w:hAnsi="Helvetica"/>
          <w:sz w:val="16"/>
          <w:szCs w:val="16"/>
        </w:rPr>
        <w:t>6:25 &amp; 8:00a &amp; Monday 3/3 Shacharit 5:45</w:t>
      </w:r>
      <w:r>
        <w:rPr>
          <w:rFonts w:cs="Arial" w:ascii="Helvetica" w:hAnsi="Helvetica"/>
          <w:sz w:val="16"/>
          <w:szCs w:val="16"/>
        </w:rPr>
        <w:t>, 6:25, 7:00 &amp; 7:2</w:t>
      </w:r>
      <w:r>
        <w:rPr>
          <w:rFonts w:cs="Arial" w:ascii="Helvetica" w:hAnsi="Helvetica"/>
          <w:sz w:val="16"/>
          <w:szCs w:val="16"/>
        </w:rPr>
        <w:t>0a</w:t>
      </w:r>
      <w:r>
        <w:rPr>
          <w:rFonts w:cs="Arial" w:ascii="Helvetica" w:hAnsi="Helvetica"/>
          <w:sz w:val="16"/>
          <w:szCs w:val="16"/>
        </w:rPr>
        <w:br/>
        <w:t xml:space="preserve">Molad </w:t>
      </w:r>
      <w:r>
        <w:rPr>
          <w:rFonts w:cs="Arial" w:ascii="Helvetica" w:hAnsi="Helvetica"/>
          <w:sz w:val="16"/>
          <w:szCs w:val="16"/>
        </w:rPr>
        <w:t>Adar II</w:t>
      </w:r>
      <w:r>
        <w:rPr>
          <w:rFonts w:cs="Arial" w:ascii="Helvetica" w:hAnsi="Helvetica"/>
          <w:sz w:val="16"/>
          <w:szCs w:val="16"/>
        </w:rPr>
        <w:t xml:space="preserve"> – </w:t>
      </w:r>
      <w:r>
        <w:rPr>
          <w:rFonts w:cs="Arial" w:ascii="Helvetica" w:hAnsi="Helvetica"/>
          <w:sz w:val="16"/>
          <w:szCs w:val="16"/>
        </w:rPr>
        <w:t>Shabbat Kodesh</w:t>
      </w:r>
      <w:r>
        <w:rPr>
          <w:rFonts w:cs="Arial" w:ascii="Helvetica" w:hAnsi="Helvetica"/>
          <w:color w:val="000000"/>
          <w:sz w:val="16"/>
          <w:szCs w:val="16"/>
        </w:rPr>
        <w:t xml:space="preserve"> 3/1 – </w:t>
      </w:r>
      <w:r>
        <w:rPr>
          <w:rFonts w:cs="Arial" w:ascii="Helvetica" w:hAnsi="Helvetica"/>
          <w:color w:val="000000"/>
          <w:sz w:val="16"/>
          <w:szCs w:val="16"/>
        </w:rPr>
        <w:t>3:10p</w:t>
      </w:r>
      <w:r>
        <w:rPr>
          <w:rFonts w:cs="Arial" w:ascii="Helvetica" w:hAnsi="Helvetica"/>
          <w:color w:val="000000"/>
          <w:sz w:val="16"/>
          <w:szCs w:val="16"/>
        </w:rPr>
        <w:t xml:space="preserve"> + </w:t>
      </w:r>
      <w:r>
        <w:rPr>
          <w:rFonts w:cs="Arial" w:ascii="Helvetica" w:hAnsi="Helvetica"/>
          <w:color w:val="000000"/>
          <w:sz w:val="16"/>
          <w:szCs w:val="16"/>
        </w:rPr>
        <w:t>8</w:t>
      </w:r>
      <w:r>
        <w:rPr>
          <w:rFonts w:cs="Arial" w:ascii="Helvetica" w:hAnsi="Helvetica"/>
          <w:color w:val="000000"/>
          <w:sz w:val="16"/>
          <w:szCs w:val="16"/>
        </w:rPr>
        <w:t xml:space="preserve"> chalakim</w:t>
        <w:br/>
        <w:t xml:space="preserve">Last time to say Kiddush Levana – </w:t>
      </w:r>
      <w:r>
        <w:rPr>
          <w:rFonts w:cs="Arial" w:ascii="Helvetica" w:hAnsi="Helvetica"/>
          <w:color w:val="000000"/>
          <w:sz w:val="16"/>
          <w:szCs w:val="16"/>
        </w:rPr>
        <w:t>Sunday</w:t>
      </w:r>
      <w:r>
        <w:rPr>
          <w:rFonts w:cs="Arial" w:ascii="Helvetica" w:hAnsi="Helvetica"/>
          <w:color w:val="000000"/>
          <w:sz w:val="16"/>
          <w:szCs w:val="16"/>
        </w:rPr>
        <w:t xml:space="preserve"> 3/</w:t>
      </w:r>
      <w:r>
        <w:rPr>
          <w:rFonts w:cs="Arial" w:ascii="Helvetica" w:hAnsi="Helvetica"/>
          <w:color w:val="000000"/>
          <w:sz w:val="16"/>
          <w:szCs w:val="16"/>
        </w:rPr>
        <w:t>1</w:t>
      </w:r>
      <w:r>
        <w:rPr>
          <w:rFonts w:cs="Arial" w:ascii="Helvetica" w:hAnsi="Helvetica"/>
          <w:color w:val="000000"/>
          <w:sz w:val="16"/>
          <w:szCs w:val="16"/>
        </w:rPr>
        <w:t>6</w:t>
      </w:r>
      <w:r>
        <w:rPr>
          <w:rFonts w:cs="Arial" w:ascii="Helvetica" w:hAnsi="Helvetica"/>
          <w:color w:val="000000"/>
          <w:sz w:val="16"/>
          <w:szCs w:val="16"/>
        </w:rPr>
        <w:t xml:space="preserve"> </w:t>
      </w:r>
      <w:r>
        <w:rPr>
          <w:rFonts w:cs="Arial" w:ascii="Helvetica" w:hAnsi="Helvetica"/>
          <w:color w:val="000000"/>
          <w:sz w:val="16"/>
          <w:szCs w:val="16"/>
        </w:rPr>
        <w:t>3:11a</w:t>
      </w:r>
    </w:p>
    <w:p>
      <w:pPr>
        <w:pStyle w:val="Normal"/>
        <w:widowControl w:val="false"/>
        <w:tabs>
          <w:tab w:val="left" w:pos="360" w:leader="none"/>
        </w:tabs>
        <w:spacing w:lineRule="atLeast" w:line="190" w:before="0" w:after="0"/>
        <w:ind w:start="0" w:end="1000" w:hanging="0"/>
        <w:rPr>
          <w:rFonts w:cs="Arial" w:ascii="Helvetica" w:hAnsi="Helvetica"/>
          <w:vanish/>
          <w:color w:val="000000"/>
          <w:sz w:val="16"/>
          <w:szCs w:val="16"/>
        </w:rPr>
      </w:pPr>
      <w:r>
        <w:rPr>
          <w:rFonts w:cs="Arial" w:ascii="Helvetica" w:hAnsi="Helvetica"/>
          <w:vanish/>
          <w:color w:val="000000"/>
          <w:sz w:val="16"/>
          <w:szCs w:val="16"/>
        </w:rPr>
        <w:t xml:space="preserve">&amp;Two minyanim for Mincha/Kabbalat Shabbat, 7:00 pm and Shkiah. Light candles in accordance with the minyan you follow. </w:t>
        <w:br/>
      </w:r>
      <w:r>
        <w:rPr>
          <w:rFonts w:cs="Arial" w:ascii="Helvetica" w:hAnsi="Helvetica"/>
          <w:vanish/>
          <w:color w:val="000000"/>
          <w:position w:val="6"/>
          <w:sz w:val="16"/>
          <w:szCs w:val="16"/>
        </w:rPr>
        <w:t>@</w:t>
      </w:r>
      <w:r>
        <w:rPr>
          <w:rFonts w:cs="Arial" w:ascii="Helvetica" w:hAnsi="Helvetica"/>
          <w:vanish/>
          <w:color w:val="000000"/>
          <w:sz w:val="16"/>
          <w:szCs w:val="16"/>
        </w:rPr>
        <w:t xml:space="preserve"> Minyan at 7:00 pm and as listed. </w:t>
      </w:r>
    </w:p>
    <w:p>
      <w:pPr>
        <w:pStyle w:val="YomTov"/>
        <w:rPr>
          <w:rFonts w:cs="Arial" w:ascii="Helvetica" w:hAnsi="Helvetica"/>
          <w:color w:val="000000"/>
          <w:sz w:val="16"/>
          <w:szCs w:val="16"/>
        </w:rPr>
      </w:pPr>
      <w:r>
        <w:rPr>
          <w:rFonts w:cs="Arial" w:ascii="Helvetica" w:hAnsi="Helvetica"/>
          <w:color w:val="000000"/>
          <w:sz w:val="16"/>
          <w:szCs w:val="16"/>
        </w:rPr>
        <w:t xml:space="preserve">Rosh Chodesh Nisan – Tuesday </w:t>
      </w:r>
      <w:r>
        <w:rPr>
          <w:rFonts w:cs="Arial" w:ascii="Helvetica" w:hAnsi="Helvetica"/>
          <w:color w:val="000000"/>
          <w:sz w:val="16"/>
          <w:szCs w:val="16"/>
        </w:rPr>
        <w:t>4/1</w:t>
      </w:r>
      <w:r>
        <w:rPr>
          <w:rFonts w:cs="Arial" w:ascii="Helvetica" w:hAnsi="Helvetica"/>
          <w:color w:val="000000"/>
          <w:sz w:val="16"/>
          <w:szCs w:val="16"/>
        </w:rPr>
        <w:t xml:space="preserve">- Shacharit </w:t>
      </w:r>
      <w:r>
        <w:rPr>
          <w:rFonts w:cs="Arial" w:ascii="Helvetica" w:hAnsi="Helvetica"/>
          <w:color w:val="000000"/>
          <w:sz w:val="16"/>
          <w:szCs w:val="16"/>
        </w:rPr>
        <w:t>5:45</w:t>
      </w:r>
      <w:r>
        <w:rPr>
          <w:rFonts w:cs="Arial" w:ascii="Helvetica" w:hAnsi="Helvetica"/>
          <w:color w:val="000000"/>
          <w:sz w:val="16"/>
          <w:szCs w:val="16"/>
        </w:rPr>
        <w:t>, 6:25, 7:00 &amp; 7:20</w:t>
      </w:r>
      <w:r>
        <w:rPr>
          <w:rFonts w:cs="Arial" w:ascii="Helvetica" w:hAnsi="Helvetica"/>
          <w:color w:val="000000"/>
          <w:sz w:val="16"/>
          <w:szCs w:val="16"/>
        </w:rPr>
        <w:t>a</w:t>
      </w:r>
      <w:r>
        <w:rPr>
          <w:rFonts w:cs="Arial" w:ascii="Helvetica" w:hAnsi="Helvetica"/>
          <w:color w:val="000000"/>
          <w:sz w:val="16"/>
          <w:szCs w:val="16"/>
        </w:rPr>
        <w:br/>
        <w:t xml:space="preserve">Molad Nisan – </w:t>
      </w:r>
      <w:r>
        <w:rPr>
          <w:rFonts w:cs="Arial" w:ascii="Helvetica" w:hAnsi="Helvetica"/>
          <w:color w:val="000000"/>
          <w:sz w:val="16"/>
          <w:szCs w:val="16"/>
        </w:rPr>
        <w:t>Monday</w:t>
      </w:r>
      <w:r>
        <w:rPr>
          <w:rFonts w:cs="Arial" w:ascii="Helvetica" w:hAnsi="Helvetica"/>
          <w:color w:val="000000"/>
          <w:sz w:val="16"/>
          <w:szCs w:val="16"/>
        </w:rPr>
        <w:t xml:space="preserve"> 3/</w:t>
      </w:r>
      <w:r>
        <w:rPr>
          <w:rFonts w:cs="Arial" w:ascii="Helvetica" w:hAnsi="Helvetica"/>
          <w:color w:val="000000"/>
          <w:sz w:val="16"/>
          <w:szCs w:val="16"/>
        </w:rPr>
        <w:t>31</w:t>
      </w:r>
      <w:r>
        <w:rPr>
          <w:rFonts w:cs="Arial" w:ascii="Helvetica" w:hAnsi="Helvetica"/>
          <w:color w:val="000000"/>
          <w:sz w:val="16"/>
          <w:szCs w:val="16"/>
        </w:rPr>
        <w:t xml:space="preserve"> – </w:t>
      </w:r>
      <w:r>
        <w:rPr>
          <w:rFonts w:cs="Arial" w:ascii="Helvetica" w:hAnsi="Helvetica"/>
          <w:color w:val="000000"/>
          <w:sz w:val="16"/>
          <w:szCs w:val="16"/>
        </w:rPr>
        <w:t>3</w:t>
      </w:r>
      <w:r>
        <w:rPr>
          <w:rFonts w:cs="Arial" w:ascii="Helvetica" w:hAnsi="Helvetica"/>
          <w:color w:val="000000"/>
          <w:sz w:val="16"/>
          <w:szCs w:val="16"/>
        </w:rPr>
        <w:t>:54a</w:t>
      </w:r>
      <w:r>
        <w:rPr>
          <w:rFonts w:cs="Arial" w:ascii="Helvetica" w:hAnsi="Helvetica"/>
          <w:color w:val="000000"/>
          <w:sz w:val="16"/>
          <w:szCs w:val="16"/>
        </w:rPr>
        <w:t xml:space="preserve"> + </w:t>
      </w:r>
      <w:r>
        <w:rPr>
          <w:rFonts w:cs="Arial" w:ascii="Helvetica" w:hAnsi="Helvetica"/>
          <w:color w:val="000000"/>
          <w:sz w:val="16"/>
          <w:szCs w:val="16"/>
        </w:rPr>
        <w:t>9</w:t>
      </w:r>
      <w:r>
        <w:rPr>
          <w:rFonts w:cs="Arial" w:ascii="Helvetica" w:hAnsi="Helvetica"/>
          <w:color w:val="000000"/>
          <w:sz w:val="16"/>
          <w:szCs w:val="16"/>
        </w:rPr>
        <w:t xml:space="preserve"> chalakim</w:t>
        <w:br/>
        <w:t xml:space="preserve">Last time to say Kiddush Levana – </w:t>
      </w:r>
      <w:r>
        <w:rPr>
          <w:rFonts w:cs="Arial" w:ascii="Helvetica" w:hAnsi="Helvetica"/>
          <w:color w:val="000000"/>
          <w:sz w:val="16"/>
          <w:szCs w:val="16"/>
        </w:rPr>
        <w:t>Monday</w:t>
      </w:r>
      <w:r>
        <w:rPr>
          <w:rFonts w:cs="Arial" w:ascii="Helvetica" w:hAnsi="Helvetica"/>
          <w:color w:val="000000"/>
          <w:sz w:val="16"/>
          <w:szCs w:val="16"/>
        </w:rPr>
        <w:t xml:space="preserve"> </w:t>
      </w:r>
      <w:r>
        <w:rPr>
          <w:rFonts w:cs="Arial" w:ascii="Helvetica" w:hAnsi="Helvetica"/>
          <w:color w:val="000000"/>
          <w:sz w:val="16"/>
          <w:szCs w:val="16"/>
        </w:rPr>
        <w:t>4/1</w:t>
      </w:r>
      <w:r>
        <w:rPr>
          <w:rFonts w:cs="Arial" w:ascii="Helvetica" w:hAnsi="Helvetica"/>
          <w:color w:val="000000"/>
          <w:sz w:val="16"/>
          <w:szCs w:val="16"/>
        </w:rPr>
        <w:t>4</w:t>
      </w:r>
      <w:r>
        <w:rPr>
          <w:rFonts w:cs="Arial" w:ascii="Helvetica" w:hAnsi="Helvetica"/>
          <w:color w:val="000000"/>
          <w:sz w:val="16"/>
          <w:szCs w:val="16"/>
        </w:rPr>
        <w:t xml:space="preserve"> </w:t>
      </w:r>
      <w:r>
        <w:rPr>
          <w:rFonts w:cs="Arial" w:ascii="Helvetica" w:hAnsi="Helvetica"/>
          <w:color w:val="000000"/>
          <w:sz w:val="16"/>
          <w:szCs w:val="16"/>
        </w:rPr>
        <w:t>3:55p</w:t>
      </w:r>
    </w:p>
    <w:p>
      <w:pPr>
        <w:pStyle w:val="RoshChodesh"/>
        <w:tabs>
          <w:tab w:val="left" w:pos="720" w:leader="none"/>
        </w:tabs>
        <w:ind w:start="0" w:end="0" w:hanging="0"/>
        <w:rPr>
          <w:rFonts w:cs="Times New Roman" w:ascii="Times New Roman" w:hAnsi="Times New Roman"/>
          <w:i/>
        </w:rPr>
      </w:pPr>
      <w:r>
        <w:rPr>
          <w:rFonts w:cs="Times New Roman" w:ascii="Times New Roman" w:hAnsi="Times New Roman"/>
          <w:i/>
        </w:rPr>
        <w:t xml:space="preserve">NOTE: All molad times are Jerusalem Solar Time; </w:t>
        <w:br/>
        <w:t>Kiddush Levana times are Highland Park local time.</w:t>
        <w:br/>
      </w:r>
    </w:p>
    <w:p>
      <w:pPr>
        <w:pStyle w:val="TextBody"/>
        <w:tabs>
          <w:tab w:val="left" w:pos="27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120" w:after="0"/>
        <w:ind w:start="274" w:end="0" w:hanging="274"/>
        <w:rPr/>
      </w:pPr>
      <w:r>
        <w:rPr/>
        <w:t xml:space="preserve">DAYLIGHT SAVINGS: Motzei Shabbat </w:t>
      </w:r>
      <w:r>
        <w:rPr/>
        <w:t>Parashat VaYikra</w:t>
      </w:r>
      <w:r>
        <w:rPr/>
        <w:t>/Sunday 3/</w:t>
      </w:r>
      <w:r>
        <w:rPr/>
        <w:t>9</w:t>
      </w:r>
      <w:r>
        <w:rPr/>
        <w:t xml:space="preserve"> – move clocks ahead one hour.</w:t>
      </w:r>
    </w:p>
    <w:p>
      <w:pPr>
        <w:pStyle w:val="TextBody"/>
        <w:tabs>
          <w:tab w:val="left" w:pos="27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120" w:after="0"/>
        <w:rPr/>
      </w:pPr>
      <w:r>
        <w:rPr/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380" w:leader="none"/>
        </w:tabs>
        <w:ind w:start="180" w:end="1620" w:hanging="0"/>
        <w:rPr>
          <w:b/>
          <w:i/>
        </w:rPr>
      </w:pPr>
      <w:r>
        <w:rPr>
          <w:b/>
          <w:i/>
        </w:rPr>
        <w:t>All times are based on information available as we go to press and are subject to revision. Please consult the weekly announcements distributed in shul and by email for changes.</w:t>
      </w:r>
    </w:p>
    <w:p>
      <w:pPr>
        <w:pStyle w:val="TextBody"/>
        <w:tabs>
          <w:tab w:val="left" w:pos="27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120" w:after="0"/>
        <w:ind w:start="274" w:end="0" w:hanging="274"/>
        <w:rPr/>
      </w:pPr>
      <w:r>
        <w:rPr/>
      </w:r>
    </w:p>
    <w:p>
      <w:pPr>
        <w:pStyle w:val="RoshChodesh"/>
        <w:rPr>
          <w:b/>
          <w:vanish/>
          <w:szCs w:val="18"/>
        </w:rPr>
      </w:pPr>
      <w:r>
        <w:rPr>
          <w:b/>
          <w:vanish/>
          <w:szCs w:val="18"/>
        </w:rPr>
        <w:t>Monday night 12/4 - begin saying “Tal umatar livracha” at Ma’ariv</w:t>
      </w:r>
    </w:p>
    <w:p>
      <w:pPr>
        <w:pStyle w:val="Normal"/>
        <w:pageBreakBefore/>
        <w:widowControl w:val="false"/>
        <w:spacing w:lineRule="exact" w:line="280" w:before="0" w:after="0"/>
        <w:rPr>
          <w:rFonts w:cs="Helvetica" w:ascii="Helvetica" w:hAnsi="Helvetica"/>
          <w:b/>
          <w:sz w:val="28"/>
        </w:rPr>
      </w:pPr>
      <w:r>
        <w:rPr>
          <w:rFonts w:cs="Helvetica" w:ascii="Helvetica" w:hAnsi="Helvetica"/>
          <w:b/>
          <w:sz w:val="28"/>
        </w:rPr>
        <w:t>TIMES FOR THE COMING WEEKS</w:t>
      </w:r>
    </w:p>
    <w:p>
      <w:pPr>
        <w:pStyle w:val="Normal"/>
        <w:widowControl w:val="false"/>
        <w:spacing w:lineRule="exact" w:line="240" w:before="0" w:after="0"/>
        <w:rPr>
          <w:rFonts w:cs="Helvetica" w:ascii="Helvetica" w:hAnsi="Helvetica"/>
          <w:sz w:val="16"/>
        </w:rPr>
      </w:pPr>
      <w:r>
        <w:rPr>
          <w:rFonts w:cs="Helvetica" w:ascii="Helvetica" w:hAnsi="Helvetica"/>
          <w:sz w:val="16"/>
        </w:rPr>
      </w:r>
    </w:p>
    <w:tbl>
      <w:tblPr>
        <w:jc w:val="start"/>
        <w:tblInd w:w="-7" w:type="dxa"/>
        <w:tblBorders>
          <w:top w:val="double" w:sz="6" w:space="0" w:color="000000"/>
          <w:start w:val="double" w:sz="6" w:space="0" w:color="000000"/>
          <w:bottom w:val="nil"/>
          <w:insideH w:val="nil"/>
          <w:end w:val="double" w:sz="6" w:space="0" w:color="000000"/>
          <w:insideV w:val="double" w:sz="6" w:space="0" w:color="000000"/>
        </w:tblBorders>
        <w:tblCellMar>
          <w:top w:w="0" w:type="dxa"/>
          <w:start w:w="42" w:type="dxa"/>
          <w:bottom w:w="0" w:type="dxa"/>
          <w:end w:w="65" w:type="dxa"/>
        </w:tblCellMar>
      </w:tblPr>
      <w:tblGrid>
        <w:gridCol w:w="1340"/>
        <w:gridCol w:w="900"/>
        <w:gridCol w:w="900"/>
        <w:gridCol w:w="935"/>
        <w:gridCol w:w="1030"/>
        <w:gridCol w:w="3620"/>
      </w:tblGrid>
      <w:tr>
        <w:trPr>
          <w:cantSplit w:val="true"/>
        </w:trPr>
        <w:tc>
          <w:tcPr>
            <w:tcW w:w="8725" w:type="dxa"/>
            <w:gridSpan w:val="6"/>
            <w:tcBorders>
              <w:top w:val="double" w:sz="6" w:space="0" w:color="000000"/>
              <w:start w:val="double" w:sz="6" w:space="0" w:color="000000"/>
              <w:bottom w:val="nil"/>
              <w:insideH w:val="nil"/>
              <w:end w:val="double" w:sz="6" w:space="0" w:color="000000"/>
              <w:insideV w:val="double" w:sz="6" w:space="0" w:color="000000"/>
            </w:tcBorders>
            <w:shd w:fill="auto" w:val="clear"/>
            <w:tcMar>
              <w:start w:w="42" w:type="dxa"/>
            </w:tcMar>
          </w:tcPr>
          <w:p>
            <w:pPr>
              <w:pStyle w:val="Normal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rFonts w:cs="Helvetica" w:ascii="Helvetica" w:hAnsi="Helvetica"/>
                <w:b/>
                <w:sz w:val="20"/>
              </w:rPr>
            </w:pPr>
            <w:r>
              <w:rPr>
                <w:rFonts w:cs="Helvetica" w:ascii="Helvetica" w:hAnsi="Helvetica"/>
                <w:b/>
                <w:sz w:val="20"/>
              </w:rPr>
              <w:t>SHABBAT</w:t>
            </w:r>
          </w:p>
        </w:tc>
      </w:tr>
      <w:tr>
        <w:trPr>
          <w:cantSplit w:val="true"/>
        </w:trPr>
        <w:tc>
          <w:tcPr>
            <w:tcW w:w="1340" w:type="dxa"/>
            <w:tcBorders>
              <w:top w:val="single" w:sz="6" w:space="0" w:color="000000"/>
              <w:start w:val="double" w:sz="6" w:space="0" w:color="000000"/>
              <w:bottom w:val="single" w:sz="6" w:space="0" w:color="000000"/>
              <w:insideH w:val="single" w:sz="6" w:space="0" w:color="000000"/>
              <w:end w:val="nil"/>
              <w:insideV w:val="nil"/>
            </w:tcBorders>
            <w:shd w:fill="auto" w:val="clear"/>
            <w:tcMar>
              <w:start w:w="42" w:type="dxa"/>
            </w:tcMar>
          </w:tcPr>
          <w:p>
            <w:pPr>
              <w:pStyle w:val="Normal"/>
              <w:widowControl w:val="false"/>
              <w:tabs>
                <w:tab w:val="left" w:pos="2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t>FRIDAY/</w:t>
              <w:br/>
              <w:t>SATURDAY</w:t>
            </w:r>
          </w:p>
        </w:tc>
        <w:tc>
          <w:tcPr>
            <w:tcW w:w="90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insideH w:val="single" w:sz="6" w:space="0" w:color="000000"/>
              <w:end w:val="nil"/>
              <w:insideV w:val="nil"/>
            </w:tcBorders>
            <w:shd w:fill="auto" w:val="clear"/>
            <w:tcMar>
              <w:start w:w="5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t>CANDLE</w:t>
              <w:br/>
              <w:t>LIGHT.</w:t>
              <w:br/>
              <w:t>FRIDAY</w:t>
            </w:r>
          </w:p>
        </w:tc>
        <w:tc>
          <w:tcPr>
            <w:tcW w:w="90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insideH w:val="single" w:sz="6" w:space="0" w:color="000000"/>
              <w:end w:val="nil"/>
              <w:insideV w:val="nil"/>
            </w:tcBorders>
            <w:shd w:fill="auto" w:val="clear"/>
            <w:tcMar>
              <w:start w:w="5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t>FRIDAY</w:t>
              <w:br/>
              <w:t>MINCHA</w:t>
            </w:r>
          </w:p>
        </w:tc>
        <w:tc>
          <w:tcPr>
            <w:tcW w:w="93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insideH w:val="single" w:sz="6" w:space="0" w:color="000000"/>
              <w:end w:val="nil"/>
              <w:insideV w:val="nil"/>
            </w:tcBorders>
            <w:shd w:fill="auto" w:val="clear"/>
            <w:tcMar>
              <w:start w:w="5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t>SHABBAT</w:t>
              <w:br/>
              <w:t>MINCHA</w:t>
            </w:r>
          </w:p>
        </w:tc>
        <w:tc>
          <w:tcPr>
            <w:tcW w:w="103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insideH w:val="single" w:sz="6" w:space="0" w:color="000000"/>
              <w:end w:val="nil"/>
              <w:insideV w:val="nil"/>
            </w:tcBorders>
            <w:shd w:fill="auto" w:val="clear"/>
            <w:tcMar>
              <w:start w:w="5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t>SHABBAT</w:t>
              <w:br/>
              <w:t>ENDS</w:t>
            </w:r>
          </w:p>
        </w:tc>
        <w:tc>
          <w:tcPr>
            <w:tcW w:w="362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insideH w:val="single" w:sz="6" w:space="0" w:color="000000"/>
              <w:end w:val="double" w:sz="6" w:space="0" w:color="000000"/>
              <w:insideV w:val="double" w:sz="6" w:space="0" w:color="000000"/>
            </w:tcBorders>
            <w:shd w:fill="auto" w:val="clear"/>
            <w:tcMar>
              <w:start w:w="5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cs="Helvetica" w:ascii="Helvetica" w:hAnsi="Helvetica"/>
                <w:b/>
                <w:sz w:val="16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br/>
              <w:t>PARASHA</w:t>
            </w:r>
          </w:p>
        </w:tc>
      </w:tr>
      <w:tr>
        <w:trPr>
          <w:cantSplit w:val="true"/>
        </w:trPr>
        <w:tc>
          <w:tcPr>
            <w:tcW w:w="1340" w:type="dxa"/>
            <w:tcBorders>
              <w:top w:val="single" w:sz="4" w:space="0" w:color="000000"/>
              <w:start w:val="double" w:sz="6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4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/>
              <w:t xml:space="preserve">March. </w:t>
            </w:r>
            <w:r>
              <w:rPr/>
              <w:t>7-</w:t>
            </w:r>
            <w:r>
              <w:rPr/>
              <w:t>8</w:t>
            </w:r>
          </w:p>
        </w:tc>
        <w:tc>
          <w:tcPr>
            <w:tcW w:w="9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60" w:type="dxa"/>
            </w:tcMar>
          </w:tcPr>
          <w:p>
            <w:pPr>
              <w:pStyle w:val="TableEntryIndented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ind w:start="0" w:end="0" w:hanging="0"/>
              <w:jc w:val="center"/>
              <w:rPr/>
            </w:pPr>
            <w:r>
              <w:rPr/>
              <w:t>5:3</w:t>
            </w:r>
            <w:r>
              <w:rPr/>
              <w:t>7</w:t>
            </w:r>
          </w:p>
        </w:tc>
        <w:tc>
          <w:tcPr>
            <w:tcW w:w="9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60" w:type="dxa"/>
            </w:tcMar>
          </w:tcPr>
          <w:p>
            <w:pPr>
              <w:pStyle w:val="TableEntryIndented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ind w:start="0" w:end="0" w:hanging="0"/>
              <w:jc w:val="center"/>
              <w:rPr/>
            </w:pPr>
            <w:r>
              <w:rPr/>
              <w:t>5:4</w:t>
            </w:r>
            <w:r>
              <w:rPr/>
              <w:t>0</w:t>
            </w:r>
          </w:p>
        </w:tc>
        <w:tc>
          <w:tcPr>
            <w:tcW w:w="93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60" w:type="dxa"/>
            </w:tcMar>
          </w:tcPr>
          <w:p>
            <w:pPr>
              <w:pStyle w:val="TableEntryIndented"/>
              <w:spacing w:lineRule="exact" w:line="200" w:before="40" w:after="0"/>
              <w:ind w:start="0" w:end="0" w:hanging="0"/>
              <w:jc w:val="center"/>
              <w:rPr/>
            </w:pPr>
            <w:r>
              <w:rPr/>
              <w:t>5:30</w:t>
            </w:r>
          </w:p>
        </w:tc>
        <w:tc>
          <w:tcPr>
            <w:tcW w:w="10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60" w:type="dxa"/>
            </w:tcMar>
          </w:tcPr>
          <w:p>
            <w:pPr>
              <w:pStyle w:val="TableEntryIndented"/>
              <w:spacing w:lineRule="exact" w:line="200" w:before="40" w:after="0"/>
              <w:ind w:start="0" w:end="0" w:hanging="0"/>
              <w:jc w:val="center"/>
              <w:rPr/>
            </w:pPr>
            <w:r>
              <w:rPr/>
              <w:t>6:4</w:t>
            </w:r>
            <w:r>
              <w:rPr/>
              <w:t>7</w:t>
            </w:r>
          </w:p>
        </w:tc>
        <w:tc>
          <w:tcPr>
            <w:tcW w:w="36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double" w:sz="6" w:space="0" w:color="000000"/>
              <w:insideV w:val="double" w:sz="6" w:space="0" w:color="000000"/>
            </w:tcBorders>
            <w:shd w:fill="auto" w:val="clear"/>
            <w:tcMar>
              <w:start w:w="60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/>
              <w:t>Vayikra</w:t>
            </w:r>
          </w:p>
        </w:tc>
      </w:tr>
      <w:tr>
        <w:trPr>
          <w:cantSplit w:val="true"/>
        </w:trPr>
        <w:tc>
          <w:tcPr>
            <w:tcW w:w="1340" w:type="dxa"/>
            <w:tcBorders>
              <w:top w:val="single" w:sz="4" w:space="0" w:color="000000"/>
              <w:start w:val="double" w:sz="6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4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/>
              <w:t>March. 1</w:t>
            </w:r>
            <w:r>
              <w:rPr/>
              <w:t>4</w:t>
            </w:r>
            <w:r>
              <w:rPr/>
              <w:t>-1</w:t>
            </w:r>
            <w:r>
              <w:rPr/>
              <w:t>5</w:t>
            </w:r>
          </w:p>
        </w:tc>
        <w:tc>
          <w:tcPr>
            <w:tcW w:w="9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60" w:type="dxa"/>
            </w:tcMar>
          </w:tcPr>
          <w:p>
            <w:pPr>
              <w:pStyle w:val="TableEntryIndented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ind w:start="0" w:end="0" w:hanging="0"/>
              <w:jc w:val="center"/>
              <w:rPr/>
            </w:pPr>
            <w:r>
              <w:rPr/>
              <w:t>6:4</w:t>
            </w:r>
            <w:r>
              <w:rPr/>
              <w:t>5</w:t>
            </w:r>
          </w:p>
        </w:tc>
        <w:tc>
          <w:tcPr>
            <w:tcW w:w="9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60" w:type="dxa"/>
            </w:tcMar>
          </w:tcPr>
          <w:p>
            <w:pPr>
              <w:pStyle w:val="TableEntryIndented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ind w:start="0" w:end="0" w:hanging="0"/>
              <w:jc w:val="center"/>
              <w:rPr/>
            </w:pPr>
            <w:r>
              <w:rPr/>
              <w:t>6:50</w:t>
            </w:r>
          </w:p>
        </w:tc>
        <w:tc>
          <w:tcPr>
            <w:tcW w:w="93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60" w:type="dxa"/>
            </w:tcMar>
          </w:tcPr>
          <w:p>
            <w:pPr>
              <w:pStyle w:val="TableEntryIndented"/>
              <w:spacing w:lineRule="exact" w:line="200" w:before="40" w:after="0"/>
              <w:ind w:start="0" w:end="0" w:hanging="0"/>
              <w:jc w:val="center"/>
              <w:rPr/>
            </w:pPr>
            <w:r>
              <w:rPr/>
              <w:t>6:40</w:t>
            </w:r>
          </w:p>
        </w:tc>
        <w:tc>
          <w:tcPr>
            <w:tcW w:w="10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60" w:type="dxa"/>
            </w:tcMar>
          </w:tcPr>
          <w:p>
            <w:pPr>
              <w:pStyle w:val="TableEntryIndented"/>
              <w:spacing w:lineRule="exact" w:line="200" w:before="40" w:after="0"/>
              <w:ind w:start="0" w:end="0" w:hanging="0"/>
              <w:jc w:val="center"/>
              <w:rPr/>
            </w:pPr>
            <w:r>
              <w:rPr/>
              <w:t>7:5</w:t>
            </w:r>
            <w:r>
              <w:rPr/>
              <w:t>4</w:t>
            </w:r>
          </w:p>
        </w:tc>
        <w:tc>
          <w:tcPr>
            <w:tcW w:w="36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double" w:sz="6" w:space="0" w:color="000000"/>
              <w:insideV w:val="double" w:sz="6" w:space="0" w:color="000000"/>
            </w:tcBorders>
            <w:shd w:fill="auto" w:val="clear"/>
            <w:tcMar>
              <w:start w:w="60" w:type="dxa"/>
            </w:tcMar>
          </w:tcPr>
          <w:p>
            <w:pPr>
              <w:pStyle w:val="TableEntryFlush"/>
              <w:spacing w:lineRule="exact" w:line="240" w:before="0" w:after="0"/>
              <w:rPr>
                <w:rFonts w:cs="Times New Roman"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Tzav/Parashat Zachor/</w:t>
            </w:r>
            <w:r>
              <w:rPr>
                <w:rFonts w:cs="Times New Roman" w:ascii="Times New Roman" w:hAnsi="Times New Roman"/>
              </w:rPr>
              <w:t>Erev Purim</w:t>
            </w:r>
          </w:p>
        </w:tc>
      </w:tr>
      <w:tr>
        <w:trPr>
          <w:cantSplit w:val="true"/>
        </w:trPr>
        <w:tc>
          <w:tcPr>
            <w:tcW w:w="1340" w:type="dxa"/>
            <w:tcBorders>
              <w:top w:val="single" w:sz="4" w:space="0" w:color="000000"/>
              <w:start w:val="double" w:sz="6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4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/>
              <w:t>March 2</w:t>
            </w:r>
            <w:r>
              <w:rPr/>
              <w:t>1</w:t>
            </w:r>
            <w:r>
              <w:rPr/>
              <w:t>-2</w:t>
            </w:r>
            <w:r>
              <w:rPr/>
              <w:t>2</w:t>
            </w:r>
          </w:p>
        </w:tc>
        <w:tc>
          <w:tcPr>
            <w:tcW w:w="9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60" w:type="dxa"/>
            </w:tcMar>
          </w:tcPr>
          <w:p>
            <w:pPr>
              <w:pStyle w:val="TableEntryIndented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ind w:start="0" w:end="0" w:hanging="0"/>
              <w:jc w:val="center"/>
              <w:rPr/>
            </w:pPr>
            <w:r>
              <w:rPr/>
              <w:t>6:5</w:t>
            </w:r>
            <w:r>
              <w:rPr/>
              <w:t>2</w:t>
            </w:r>
          </w:p>
        </w:tc>
        <w:tc>
          <w:tcPr>
            <w:tcW w:w="9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60" w:type="dxa"/>
            </w:tcMar>
          </w:tcPr>
          <w:p>
            <w:pPr>
              <w:pStyle w:val="TableEntryIndented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ind w:start="0" w:end="0" w:hanging="0"/>
              <w:jc w:val="center"/>
              <w:rPr/>
            </w:pPr>
            <w:r>
              <w:rPr/>
              <w:t>7:00</w:t>
            </w:r>
          </w:p>
        </w:tc>
        <w:tc>
          <w:tcPr>
            <w:tcW w:w="93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60" w:type="dxa"/>
            </w:tcMar>
          </w:tcPr>
          <w:p>
            <w:pPr>
              <w:pStyle w:val="TableEntryIndented"/>
              <w:spacing w:lineRule="exact" w:line="200" w:before="40" w:after="0"/>
              <w:ind w:start="0" w:end="0" w:hanging="0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6:4</w:t>
            </w:r>
            <w:r>
              <w:rPr>
                <w:b w:val="false"/>
                <w:bCs w:val="false"/>
              </w:rPr>
              <w:t>5</w:t>
            </w:r>
          </w:p>
        </w:tc>
        <w:tc>
          <w:tcPr>
            <w:tcW w:w="10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60" w:type="dxa"/>
            </w:tcMar>
          </w:tcPr>
          <w:p>
            <w:pPr>
              <w:pStyle w:val="TableEntryIndented"/>
              <w:spacing w:lineRule="exact" w:line="200" w:before="40" w:after="0"/>
              <w:ind w:start="0" w:end="0" w:hanging="0"/>
              <w:jc w:val="center"/>
              <w:rPr/>
            </w:pPr>
            <w:r>
              <w:rPr/>
              <w:t>8:0</w:t>
            </w:r>
            <w:r>
              <w:rPr/>
              <w:t>2</w:t>
            </w:r>
          </w:p>
        </w:tc>
        <w:tc>
          <w:tcPr>
            <w:tcW w:w="36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double" w:sz="6" w:space="0" w:color="000000"/>
              <w:insideV w:val="double" w:sz="6" w:space="0" w:color="000000"/>
            </w:tcBorders>
            <w:shd w:fill="auto" w:val="clear"/>
            <w:tcMar>
              <w:start w:w="60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/>
              <w:t>Shemini</w:t>
            </w:r>
            <w:r>
              <w:rPr/>
              <w:t xml:space="preserve">/Parashat </w:t>
            </w:r>
            <w:r>
              <w:rPr/>
              <w:t>Parah</w:t>
            </w:r>
          </w:p>
        </w:tc>
      </w:tr>
      <w:tr>
        <w:trPr>
          <w:cantSplit w:val="true"/>
        </w:trPr>
        <w:tc>
          <w:tcPr>
            <w:tcW w:w="1340" w:type="dxa"/>
            <w:tcBorders>
              <w:top w:val="single" w:sz="4" w:space="0" w:color="000000"/>
              <w:start w:val="double" w:sz="6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4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/>
              <w:t xml:space="preserve">March </w:t>
            </w:r>
            <w:r>
              <w:rPr/>
              <w:t>28-</w:t>
            </w:r>
            <w:r>
              <w:rPr/>
              <w:t>29*</w:t>
            </w:r>
          </w:p>
        </w:tc>
        <w:tc>
          <w:tcPr>
            <w:tcW w:w="9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60" w:type="dxa"/>
            </w:tcMar>
          </w:tcPr>
          <w:p>
            <w:pPr>
              <w:pStyle w:val="TableEntryIndented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ind w:start="0" w:end="0" w:hanging="0"/>
              <w:jc w:val="center"/>
              <w:rPr/>
            </w:pPr>
            <w:r>
              <w:rPr/>
              <w:t>7:0</w:t>
            </w:r>
            <w:r>
              <w:rPr/>
              <w:t>0</w:t>
            </w:r>
          </w:p>
        </w:tc>
        <w:tc>
          <w:tcPr>
            <w:tcW w:w="9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60" w:type="dxa"/>
            </w:tcMar>
          </w:tcPr>
          <w:p>
            <w:pPr>
              <w:pStyle w:val="TableEntryIndented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ind w:start="0" w:end="0" w:hanging="0"/>
              <w:jc w:val="center"/>
              <w:rPr/>
            </w:pPr>
            <w:r>
              <w:rPr/>
              <w:t>7:05</w:t>
            </w:r>
          </w:p>
        </w:tc>
        <w:tc>
          <w:tcPr>
            <w:tcW w:w="93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60" w:type="dxa"/>
            </w:tcMar>
          </w:tcPr>
          <w:p>
            <w:pPr>
              <w:pStyle w:val="TableEntryIndented"/>
              <w:spacing w:lineRule="exact" w:line="200" w:before="40" w:after="0"/>
              <w:ind w:start="0" w:end="0" w:hanging="0"/>
              <w:jc w:val="center"/>
              <w:rPr>
                <w:bCs/>
              </w:rPr>
            </w:pPr>
            <w:r>
              <w:rPr>
                <w:bCs/>
              </w:rPr>
              <w:t>6:55</w:t>
            </w:r>
          </w:p>
        </w:tc>
        <w:tc>
          <w:tcPr>
            <w:tcW w:w="10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60" w:type="dxa"/>
            </w:tcMar>
          </w:tcPr>
          <w:p>
            <w:pPr>
              <w:pStyle w:val="TableEntryIndented"/>
              <w:spacing w:lineRule="exact" w:line="200" w:before="40" w:after="0"/>
              <w:ind w:start="0" w:end="0" w:hanging="0"/>
              <w:jc w:val="center"/>
              <w:rPr/>
            </w:pPr>
            <w:r>
              <w:rPr/>
              <w:t>8:</w:t>
            </w:r>
            <w:r>
              <w:rPr/>
              <w:t>09</w:t>
            </w:r>
          </w:p>
        </w:tc>
        <w:tc>
          <w:tcPr>
            <w:tcW w:w="36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double" w:sz="6" w:space="0" w:color="000000"/>
              <w:insideV w:val="double" w:sz="6" w:space="0" w:color="000000"/>
            </w:tcBorders>
            <w:shd w:fill="auto" w:val="clear"/>
            <w:tcMar>
              <w:start w:w="60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/>
              <w:t>Tazria/Parashat HaChodesh</w:t>
            </w:r>
          </w:p>
        </w:tc>
      </w:tr>
      <w:tr>
        <w:trPr>
          <w:cantSplit w:val="true"/>
        </w:trPr>
        <w:tc>
          <w:tcPr>
            <w:tcW w:w="1340" w:type="dxa"/>
            <w:tcBorders>
              <w:top w:val="single" w:sz="4" w:space="0" w:color="000000"/>
              <w:start w:val="double" w:sz="6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4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/>
              <w:t>April 4-5</w:t>
            </w:r>
          </w:p>
        </w:tc>
        <w:tc>
          <w:tcPr>
            <w:tcW w:w="9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60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start="0" w:end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</w:t>
            </w:r>
            <w:r>
              <w:rPr>
                <w:rFonts w:cs="Times New Roman" w:ascii="Times New Roman" w:hAnsi="Times New Roman"/>
                <w:szCs w:val="18"/>
              </w:rPr>
              <w:t>7</w:t>
            </w:r>
          </w:p>
        </w:tc>
        <w:tc>
          <w:tcPr>
            <w:tcW w:w="9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60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start="0" w:end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7:1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</w:p>
        </w:tc>
        <w:tc>
          <w:tcPr>
            <w:tcW w:w="93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start="0" w:end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</w:p>
        </w:tc>
        <w:tc>
          <w:tcPr>
            <w:tcW w:w="10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nil"/>
              <w:insideV w:val="nil"/>
            </w:tcBorders>
            <w:shd w:fill="auto" w:val="clear"/>
            <w:tcMar>
              <w:star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start="0" w:end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8:1</w:t>
            </w:r>
            <w:r>
              <w:rPr>
                <w:rFonts w:cs="Times New Roman" w:ascii="Times New Roman" w:hAnsi="Times New Roman"/>
                <w:szCs w:val="18"/>
              </w:rPr>
              <w:t>6</w:t>
            </w:r>
          </w:p>
        </w:tc>
        <w:tc>
          <w:tcPr>
            <w:tcW w:w="36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insideH w:val="single" w:sz="4" w:space="0" w:color="000000"/>
              <w:end w:val="double" w:sz="6" w:space="0" w:color="000000"/>
              <w:insideV w:val="double" w:sz="6" w:space="0" w:color="000000"/>
            </w:tcBorders>
            <w:shd w:fill="auto" w:val="clear"/>
            <w:tcMar>
              <w:start w:w="60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/>
              <w:t>Metzora</w:t>
            </w:r>
          </w:p>
        </w:tc>
      </w:tr>
      <w:tr>
        <w:trPr>
          <w:trHeight w:val="260" w:hRule="exact"/>
          <w:cantSplit w:val="true"/>
        </w:trPr>
        <w:tc>
          <w:tcPr>
            <w:tcW w:w="1340" w:type="dxa"/>
            <w:tcBorders>
              <w:top w:val="single" w:sz="6" w:space="0" w:color="000000"/>
              <w:start w:val="double" w:sz="6" w:space="0" w:color="000000"/>
              <w:bottom w:val="double" w:sz="6" w:space="0" w:color="000000"/>
              <w:insideH w:val="double" w:sz="6" w:space="0" w:color="000000"/>
              <w:end w:val="nil"/>
              <w:insideV w:val="nil"/>
            </w:tcBorders>
            <w:shd w:fill="auto" w:val="clear"/>
            <w:tcMar>
              <w:start w:w="42" w:type="dxa"/>
            </w:tcMar>
          </w:tcPr>
          <w:p>
            <w:pPr>
              <w:pStyle w:val="TableEntryFlush"/>
              <w:spacing w:lineRule="exact" w:line="240" w:before="0" w:after="0"/>
              <w:rPr/>
            </w:pPr>
            <w:r>
              <w:rPr/>
              <w:t>April 11-12</w:t>
            </w:r>
          </w:p>
        </w:tc>
        <w:tc>
          <w:tcPr>
            <w:tcW w:w="900" w:type="dxa"/>
            <w:tcBorders>
              <w:top w:val="single" w:sz="6" w:space="0" w:color="000000"/>
              <w:start w:val="single" w:sz="6" w:space="0" w:color="000000"/>
              <w:bottom w:val="double" w:sz="6" w:space="0" w:color="000000"/>
              <w:insideH w:val="double" w:sz="6" w:space="0" w:color="000000"/>
              <w:end w:val="nil"/>
              <w:insideV w:val="nil"/>
            </w:tcBorders>
            <w:shd w:fill="auto" w:val="clear"/>
            <w:tcMar>
              <w:start w:w="57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start="0" w:end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7:00/7:1</w:t>
            </w:r>
            <w:r>
              <w:rPr>
                <w:rFonts w:cs="Times New Roman" w:ascii="Times New Roman" w:hAnsi="Times New Roman"/>
                <w:szCs w:val="18"/>
              </w:rPr>
              <w:t>4</w:t>
            </w:r>
          </w:p>
        </w:tc>
        <w:tc>
          <w:tcPr>
            <w:tcW w:w="900" w:type="dxa"/>
            <w:tcBorders>
              <w:top w:val="single" w:sz="6" w:space="0" w:color="000000"/>
              <w:start w:val="single" w:sz="6" w:space="0" w:color="000000"/>
              <w:bottom w:val="double" w:sz="6" w:space="0" w:color="000000"/>
              <w:insideH w:val="double" w:sz="6" w:space="0" w:color="000000"/>
              <w:end w:val="nil"/>
              <w:insideV w:val="nil"/>
            </w:tcBorders>
            <w:shd w:fill="auto" w:val="clear"/>
            <w:tcMar>
              <w:start w:w="57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start="0" w:end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7:00/7:20</w:t>
            </w:r>
          </w:p>
        </w:tc>
        <w:tc>
          <w:tcPr>
            <w:tcW w:w="935" w:type="dxa"/>
            <w:tcBorders>
              <w:top w:val="single" w:sz="6" w:space="0" w:color="000000"/>
              <w:start w:val="single" w:sz="6" w:space="0" w:color="000000"/>
              <w:bottom w:val="double" w:sz="6" w:space="0" w:color="000000"/>
              <w:insideH w:val="double" w:sz="6" w:space="0" w:color="000000"/>
              <w:end w:val="nil"/>
              <w:insideV w:val="nil"/>
            </w:tcBorders>
            <w:shd w:fill="auto" w:val="clear"/>
            <w:tcMar>
              <w:start w:w="57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start="0" w:end="0" w:hanging="0"/>
              <w:jc w:val="center"/>
              <w:rPr>
                <w:rFonts w:cs="Times New Roman" w:ascii="Times New Roman" w:hAnsi="Times New Roman"/>
                <w:b/>
                <w:szCs w:val="18"/>
              </w:rPr>
            </w:pPr>
            <w:r>
              <w:rPr>
                <w:rFonts w:cs="Times New Roman" w:ascii="Times New Roman" w:hAnsi="Times New Roman"/>
                <w:b/>
                <w:szCs w:val="18"/>
              </w:rPr>
              <w:t>7:00</w:t>
            </w:r>
          </w:p>
        </w:tc>
        <w:tc>
          <w:tcPr>
            <w:tcW w:w="1030" w:type="dxa"/>
            <w:tcBorders>
              <w:top w:val="single" w:sz="6" w:space="0" w:color="000000"/>
              <w:start w:val="single" w:sz="6" w:space="0" w:color="000000"/>
              <w:bottom w:val="double" w:sz="6" w:space="0" w:color="000000"/>
              <w:insideH w:val="double" w:sz="6" w:space="0" w:color="000000"/>
              <w:end w:val="nil"/>
              <w:insideV w:val="nil"/>
            </w:tcBorders>
            <w:shd w:fill="auto" w:val="clear"/>
            <w:tcMar>
              <w:start w:w="57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start="0" w:end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8:2</w:t>
            </w:r>
            <w:r>
              <w:rPr>
                <w:rFonts w:cs="Times New Roman" w:ascii="Times New Roman" w:hAnsi="Times New Roman"/>
                <w:szCs w:val="18"/>
              </w:rPr>
              <w:t>4</w:t>
            </w:r>
          </w:p>
        </w:tc>
        <w:tc>
          <w:tcPr>
            <w:tcW w:w="3620" w:type="dxa"/>
            <w:tcBorders>
              <w:top w:val="single" w:sz="6" w:space="0" w:color="000000"/>
              <w:start w:val="single" w:sz="6" w:space="0" w:color="000000"/>
              <w:bottom w:val="double" w:sz="6" w:space="0" w:color="000000"/>
              <w:insideH w:val="double" w:sz="6" w:space="0" w:color="000000"/>
              <w:end w:val="double" w:sz="6" w:space="0" w:color="000000"/>
              <w:insideV w:val="double" w:sz="6" w:space="0" w:color="000000"/>
            </w:tcBorders>
            <w:shd w:fill="auto" w:val="clear"/>
            <w:tcMar>
              <w:start w:w="57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/>
              <w:t>Acharei/Shabbat HaGagadol/Drasha at Mincha</w:t>
            </w:r>
          </w:p>
        </w:tc>
      </w:tr>
    </w:tbl>
    <w:p>
      <w:pPr>
        <w:pStyle w:val="Normal"/>
        <w:widowControl w:val="false"/>
        <w:rPr>
          <w:rFonts w:cs="Helvetica" w:ascii="Helvetica" w:hAnsi="Helvetica"/>
          <w:sz w:val="16"/>
        </w:rPr>
      </w:pPr>
      <w:r>
        <w:rPr>
          <w:rFonts w:cs="Helvetica" w:ascii="Helvetica" w:hAnsi="Helvetica"/>
          <w:position w:val="4"/>
          <w:sz w:val="16"/>
        </w:rPr>
        <w:t>*</w:t>
      </w:r>
      <w:r>
        <w:rPr>
          <w:rFonts w:cs="Helvetica" w:ascii="Helvetica" w:hAnsi="Helvetica"/>
          <w:sz w:val="16"/>
        </w:rPr>
        <w:t>Mevorchin Hachodesh</w:t>
        <w:br/>
      </w:r>
      <w:r>
        <w:rPr>
          <w:rFonts w:cs="Helvetica" w:ascii="Helvetica" w:hAnsi="Helvetica"/>
          <w:position w:val="4"/>
          <w:sz w:val="16"/>
        </w:rPr>
        <w:t>+</w:t>
      </w:r>
      <w:r>
        <w:rPr>
          <w:rFonts w:cs="Helvetica" w:ascii="Helvetica" w:hAnsi="Helvetica"/>
          <w:sz w:val="16"/>
        </w:rPr>
        <w:t>Opinion of Magen Avraham. In emergency add 36 minutes. For latest morning Tefilah, add approx. 1 hour to these times.</w:t>
        <w:br/>
      </w:r>
      <w:r>
        <w:rPr>
          <w:rFonts w:cs="Helvetica" w:ascii="Helvetica" w:hAnsi="Helvetica"/>
          <w:position w:val="4"/>
          <w:sz w:val="16"/>
        </w:rPr>
        <w:t>#</w:t>
      </w:r>
      <w:r>
        <w:rPr>
          <w:rFonts w:cs="Helvetica" w:ascii="Helvetica" w:hAnsi="Helvetica"/>
          <w:sz w:val="16"/>
        </w:rPr>
        <w:t>Opinion of Magen Avraham. In emergency, subtract 6 minutes.</w:t>
        <w:br/>
      </w:r>
    </w:p>
    <w:p>
      <w:pPr>
        <w:pStyle w:val="Columnheader"/>
        <w:widowControl w:val="false"/>
        <w:tabs>
          <w:tab w:val="right" w:pos="5040" w:leader="dot"/>
        </w:tabs>
        <w:ind w:start="0" w:end="3960" w:hanging="0"/>
        <w:rPr>
          <w:rFonts w:cs="Times New Roman" w:ascii="Times New Roman" w:hAnsi="Times New Roman"/>
          <w:szCs w:val="18"/>
        </w:rPr>
      </w:pPr>
      <w:r>
        <w:rPr>
          <w:rFonts w:cs="Times New Roman" w:ascii="Times New Roman" w:hAnsi="Times New Roman"/>
          <w:szCs w:val="18"/>
        </w:rPr>
        <w:t>Purim  577</w:t>
      </w:r>
      <w:r>
        <w:rPr>
          <w:rFonts w:cs="Times New Roman" w:ascii="Times New Roman" w:hAnsi="Times New Roman"/>
          <w:szCs w:val="18"/>
        </w:rPr>
        <w:t>4</w:t>
      </w:r>
      <w:r>
        <w:rPr>
          <w:rFonts w:cs="Times New Roman" w:ascii="Times New Roman" w:hAnsi="Times New Roman"/>
          <w:szCs w:val="18"/>
        </w:rPr>
        <w:t xml:space="preserve"> - Motzei Shabbat </w:t>
      </w:r>
      <w:r>
        <w:rPr>
          <w:rFonts w:cs="Times New Roman" w:ascii="Times New Roman" w:hAnsi="Times New Roman"/>
          <w:szCs w:val="18"/>
        </w:rPr>
        <w:t>March 15 - Sunday March 16</w:t>
      </w:r>
    </w:p>
    <w:p>
      <w:pPr>
        <w:pStyle w:val="Indented"/>
        <w:widowControl w:val="false"/>
        <w:tabs>
          <w:tab w:val="right" w:pos="5040" w:leader="dot"/>
        </w:tabs>
        <w:spacing w:before="120" w:after="0"/>
        <w:rPr>
          <w:rFonts w:cs="Times New Roman" w:ascii="Times New Roman" w:hAnsi="Times New Roman"/>
          <w:szCs w:val="18"/>
        </w:rPr>
      </w:pPr>
      <w:r>
        <w:rPr>
          <w:rFonts w:cs="Times New Roman" w:ascii="Times New Roman" w:hAnsi="Times New Roman"/>
          <w:szCs w:val="18"/>
        </w:rPr>
        <w:t xml:space="preserve">Ta'anit Esther Mukdam – Thursday </w:t>
      </w:r>
      <w:r>
        <w:rPr>
          <w:rFonts w:cs="Times New Roman" w:ascii="Times New Roman" w:hAnsi="Times New Roman"/>
          <w:szCs w:val="18"/>
        </w:rPr>
        <w:t>3/13</w:t>
      </w:r>
      <w:r>
        <w:rPr>
          <w:rFonts w:cs="Times New Roman" w:ascii="Times New Roman" w:hAnsi="Times New Roman"/>
          <w:szCs w:val="18"/>
        </w:rPr>
        <w:br/>
        <w:t>Fast Begins</w:t>
        <w:tab/>
      </w:r>
      <w:r>
        <w:rPr>
          <w:rFonts w:cs="Times New Roman" w:ascii="Times New Roman" w:hAnsi="Times New Roman"/>
          <w:szCs w:val="18"/>
        </w:rPr>
        <w:t>6:01a</w:t>
      </w:r>
      <w:r>
        <w:rPr>
          <w:rFonts w:cs="Times New Roman" w:ascii="Times New Roman" w:hAnsi="Times New Roman"/>
          <w:szCs w:val="18"/>
        </w:rPr>
        <w:br/>
        <w:t xml:space="preserve">Selichot </w:t>
        <w:tab/>
        <w:t>5:35, 6:10</w:t>
      </w:r>
      <w:r>
        <w:rPr>
          <w:rFonts w:cs="Times New Roman" w:ascii="Times New Roman" w:hAnsi="Times New Roman"/>
          <w:color w:val="000000"/>
          <w:szCs w:val="18"/>
        </w:rPr>
        <w:t xml:space="preserve">, </w:t>
      </w:r>
      <w:r>
        <w:rPr>
          <w:rFonts w:cs="Times New Roman" w:ascii="Times New Roman" w:hAnsi="Times New Roman"/>
          <w:color w:val="000000"/>
          <w:szCs w:val="18"/>
        </w:rPr>
        <w:t>7:00</w:t>
      </w:r>
      <w:r>
        <w:rPr>
          <w:rFonts w:cs="Times New Roman" w:ascii="Times New Roman" w:hAnsi="Times New Roman"/>
          <w:color w:val="000000"/>
          <w:szCs w:val="18"/>
        </w:rPr>
        <w:t xml:space="preserve"> </w:t>
      </w:r>
      <w:r>
        <w:rPr>
          <w:rFonts w:cs="Times New Roman" w:ascii="Times New Roman" w:hAnsi="Times New Roman"/>
          <w:color w:val="000000"/>
          <w:szCs w:val="18"/>
        </w:rPr>
        <w:t>&amp;</w:t>
      </w:r>
      <w:r>
        <w:rPr>
          <w:rFonts w:cs="Times New Roman" w:ascii="Times New Roman" w:hAnsi="Times New Roman"/>
          <w:szCs w:val="18"/>
        </w:rPr>
        <w:t xml:space="preserve"> 7:00</w:t>
      </w:r>
      <w:r>
        <w:rPr>
          <w:rFonts w:cs="Times New Roman" w:ascii="Times New Roman" w:hAnsi="Times New Roman"/>
          <w:szCs w:val="18"/>
        </w:rPr>
        <w:t>a</w:t>
      </w:r>
      <w:r>
        <w:rPr>
          <w:rFonts w:cs="Times New Roman" w:ascii="Times New Roman" w:hAnsi="Times New Roman"/>
          <w:szCs w:val="18"/>
        </w:rPr>
        <w:br/>
        <w:t xml:space="preserve">Shacharit </w:t>
        <w:tab/>
      </w:r>
      <w:r>
        <w:rPr>
          <w:rFonts w:cs="Times New Roman" w:ascii="Times New Roman" w:hAnsi="Times New Roman"/>
          <w:szCs w:val="18"/>
        </w:rPr>
        <w:t>5:50, 6:30, 7:</w:t>
      </w:r>
      <w:r>
        <w:rPr>
          <w:rFonts w:cs="Times New Roman" w:ascii="Times New Roman" w:hAnsi="Times New Roman"/>
          <w:szCs w:val="18"/>
        </w:rPr>
        <w:t>15</w:t>
      </w:r>
      <w:r>
        <w:rPr>
          <w:rFonts w:cs="Times New Roman" w:ascii="Times New Roman" w:hAnsi="Times New Roman"/>
          <w:szCs w:val="18"/>
        </w:rPr>
        <w:t xml:space="preserve"> &amp; 7:20a</w:t>
      </w:r>
      <w:r>
        <w:rPr>
          <w:rFonts w:cs="Times New Roman" w:ascii="Times New Roman" w:hAnsi="Times New Roman"/>
          <w:szCs w:val="18"/>
        </w:rPr>
        <w:br/>
        <w:t xml:space="preserve">Mincha </w:t>
        <w:tab/>
        <w:t>1:</w:t>
      </w:r>
      <w:r>
        <w:rPr>
          <w:rFonts w:cs="Times New Roman" w:ascii="Times New Roman" w:hAnsi="Times New Roman"/>
          <w:szCs w:val="18"/>
        </w:rPr>
        <w:t>45</w:t>
      </w:r>
      <w:r>
        <w:rPr>
          <w:rFonts w:cs="Times New Roman" w:ascii="Times New Roman" w:hAnsi="Times New Roman"/>
          <w:szCs w:val="18"/>
        </w:rPr>
        <w:t xml:space="preserve"> &amp; </w:t>
      </w:r>
      <w:r>
        <w:rPr>
          <w:rFonts w:cs="Times New Roman" w:ascii="Times New Roman" w:hAnsi="Times New Roman"/>
          <w:szCs w:val="18"/>
        </w:rPr>
        <w:t>6:30p</w:t>
      </w:r>
      <w:r>
        <w:rPr>
          <w:rFonts w:cs="Times New Roman" w:ascii="Times New Roman" w:hAnsi="Times New Roman"/>
          <w:szCs w:val="18"/>
        </w:rPr>
        <w:br/>
        <w:t>Fast Ends</w:t>
        <w:tab/>
      </w:r>
      <w:r>
        <w:rPr>
          <w:rFonts w:cs="Times New Roman" w:ascii="Times New Roman" w:hAnsi="Times New Roman"/>
          <w:szCs w:val="18"/>
        </w:rPr>
        <w:t>7:42p</w:t>
      </w:r>
    </w:p>
    <w:p>
      <w:pPr>
        <w:pStyle w:val="Indented"/>
        <w:widowControl w:val="false"/>
        <w:tabs>
          <w:tab w:val="right" w:pos="5040" w:leader="dot"/>
        </w:tabs>
        <w:spacing w:before="120" w:after="0"/>
        <w:rPr>
          <w:rFonts w:cs="Times New Roman" w:ascii="Times New Roman" w:hAnsi="Times New Roman"/>
          <w:szCs w:val="18"/>
        </w:rPr>
      </w:pPr>
      <w:r>
        <w:rPr>
          <w:rFonts w:cs="Times New Roman" w:ascii="Times New Roman" w:hAnsi="Times New Roman"/>
          <w:szCs w:val="18"/>
        </w:rPr>
        <w:t xml:space="preserve">Purim Eve – Motzei Shabbat </w:t>
      </w:r>
      <w:r>
        <w:rPr>
          <w:rFonts w:cs="Times New Roman" w:ascii="Times New Roman" w:hAnsi="Times New Roman"/>
          <w:szCs w:val="18"/>
        </w:rPr>
        <w:t>3/15</w:t>
      </w:r>
      <w:r>
        <w:rPr>
          <w:rFonts w:cs="Times New Roman" w:ascii="Times New Roman" w:hAnsi="Times New Roman"/>
          <w:szCs w:val="18"/>
        </w:rPr>
        <w:br/>
        <w:t>Ma'ariv</w:t>
        <w:tab/>
      </w:r>
      <w:r>
        <w:rPr>
          <w:rFonts w:cs="Times New Roman" w:ascii="Times New Roman" w:hAnsi="Times New Roman"/>
          <w:szCs w:val="18"/>
        </w:rPr>
        <w:t>7:</w:t>
      </w:r>
      <w:r>
        <w:rPr>
          <w:rFonts w:cs="Times New Roman" w:ascii="Times New Roman" w:hAnsi="Times New Roman"/>
          <w:szCs w:val="18"/>
        </w:rPr>
        <w:t>49</w:t>
      </w:r>
      <w:r>
        <w:rPr>
          <w:rFonts w:cs="Times New Roman" w:ascii="Times New Roman" w:hAnsi="Times New Roman"/>
          <w:szCs w:val="18"/>
        </w:rPr>
        <w:t>p</w:t>
      </w:r>
      <w:r>
        <w:rPr>
          <w:rFonts w:cs="Times New Roman" w:ascii="Times New Roman" w:hAnsi="Times New Roman"/>
          <w:szCs w:val="18"/>
        </w:rPr>
        <w:br/>
        <w:t>Megilah</w:t>
        <w:tab/>
      </w:r>
      <w:r>
        <w:rPr>
          <w:rFonts w:cs="Times New Roman" w:ascii="Times New Roman" w:hAnsi="Times New Roman"/>
          <w:szCs w:val="18"/>
        </w:rPr>
        <w:t>8:45</w:t>
      </w:r>
      <w:r>
        <w:rPr>
          <w:rFonts w:cs="Times New Roman" w:ascii="Times New Roman" w:hAnsi="Times New Roman"/>
          <w:szCs w:val="18"/>
        </w:rPr>
        <w:t>p</w:t>
        <w:br/>
        <w:t>Late Megilah reading</w:t>
        <w:tab/>
      </w:r>
      <w:r>
        <w:rPr>
          <w:rFonts w:cs="Times New Roman" w:ascii="Times New Roman" w:hAnsi="Times New Roman"/>
          <w:szCs w:val="18"/>
        </w:rPr>
        <w:t>10:</w:t>
      </w:r>
      <w:r>
        <w:rPr>
          <w:rFonts w:cs="Times New Roman" w:ascii="Times New Roman" w:hAnsi="Times New Roman"/>
          <w:szCs w:val="18"/>
        </w:rPr>
        <w:t>15</w:t>
      </w:r>
      <w:r>
        <w:rPr>
          <w:rFonts w:cs="Times New Roman" w:ascii="Times New Roman" w:hAnsi="Times New Roman"/>
          <w:szCs w:val="18"/>
        </w:rPr>
        <w:t>p</w:t>
      </w:r>
    </w:p>
    <w:p>
      <w:pPr>
        <w:pStyle w:val="Normal"/>
        <w:keepLines/>
        <w:widowControl w:val="false"/>
        <w:tabs>
          <w:tab w:val="right" w:pos="5040" w:leader="dot"/>
        </w:tabs>
        <w:spacing w:before="80" w:after="0"/>
        <w:ind w:start="432" w:end="0" w:hanging="440"/>
        <w:rPr>
          <w:rFonts w:cs="Times New Roman" w:ascii="Times New Roman" w:hAnsi="Times New Roman"/>
          <w:szCs w:val="18"/>
        </w:rPr>
      </w:pPr>
      <w:r>
        <w:rPr>
          <w:rFonts w:cs="Times New Roman" w:ascii="Times New Roman" w:hAnsi="Times New Roman"/>
          <w:szCs w:val="18"/>
        </w:rPr>
        <w:t xml:space="preserve">Purim Day – Sunday </w:t>
      </w:r>
      <w:r>
        <w:rPr>
          <w:rFonts w:cs="Times New Roman" w:ascii="Times New Roman" w:hAnsi="Times New Roman"/>
          <w:szCs w:val="18"/>
        </w:rPr>
        <w:t>3/16</w:t>
      </w:r>
      <w:r>
        <w:rPr>
          <w:rFonts w:cs="Times New Roman" w:ascii="Times New Roman" w:hAnsi="Times New Roman"/>
          <w:szCs w:val="18"/>
        </w:rPr>
        <w:br/>
        <w:t>Shacharit &amp; Megilah</w:t>
        <w:tab/>
        <w:t xml:space="preserve">6:00, 7:00 &amp; 8:00 am </w:t>
        <w:br/>
        <w:t>Late Megilah reading</w:t>
        <w:tab/>
        <w:t>10:00 am</w:t>
        <w:br/>
        <w:t xml:space="preserve">Mincha </w:t>
        <w:tab/>
        <w:t xml:space="preserve">1:45 &amp; </w:t>
      </w:r>
      <w:r>
        <w:rPr>
          <w:rFonts w:cs="Times New Roman" w:ascii="Times New Roman" w:hAnsi="Times New Roman"/>
          <w:szCs w:val="18"/>
        </w:rPr>
        <w:t>5</w:t>
      </w:r>
      <w:r>
        <w:rPr>
          <w:rFonts w:cs="Times New Roman" w:ascii="Times New Roman" w:hAnsi="Times New Roman"/>
          <w:szCs w:val="18"/>
        </w:rPr>
        <w:t>:</w:t>
      </w:r>
      <w:r>
        <w:rPr>
          <w:rFonts w:cs="Times New Roman" w:ascii="Times New Roman" w:hAnsi="Times New Roman"/>
          <w:szCs w:val="18"/>
        </w:rPr>
        <w:t>3</w:t>
      </w:r>
      <w:r>
        <w:rPr>
          <w:rFonts w:cs="Times New Roman" w:ascii="Times New Roman" w:hAnsi="Times New Roman"/>
          <w:szCs w:val="18"/>
        </w:rPr>
        <w:t>0</w:t>
      </w:r>
      <w:r>
        <w:rPr>
          <w:rFonts w:cs="Times New Roman" w:ascii="Times New Roman" w:hAnsi="Times New Roman"/>
          <w:szCs w:val="18"/>
        </w:rPr>
        <w:t xml:space="preserve"> pm </w:t>
        <w:br/>
        <w:t>Ma’ariv</w:t>
        <w:tab/>
        <w:t>7:50 pm</w:t>
      </w:r>
    </w:p>
    <w:p>
      <w:pPr>
        <w:pStyle w:val="Normal"/>
        <w:keepLines/>
        <w:widowControl w:val="false"/>
        <w:tabs>
          <w:tab w:val="right" w:pos="5040" w:leader="dot"/>
        </w:tabs>
        <w:spacing w:before="80" w:after="0"/>
        <w:ind w:start="432" w:end="0" w:hanging="440"/>
        <w:rPr>
          <w:rFonts w:cs="Times New Roman" w:ascii="Times New Roman" w:hAnsi="Times New Roman"/>
          <w:szCs w:val="18"/>
        </w:rPr>
      </w:pPr>
      <w:r>
        <w:rPr>
          <w:rFonts w:cs="Times New Roman" w:ascii="Times New Roman" w:hAnsi="Times New Roman"/>
          <w:szCs w:val="18"/>
        </w:rPr>
        <w:t xml:space="preserve">Shushan Purim – Monday </w:t>
      </w:r>
      <w:r>
        <w:rPr>
          <w:rFonts w:cs="Times New Roman" w:ascii="Times New Roman" w:hAnsi="Times New Roman"/>
          <w:szCs w:val="18"/>
        </w:rPr>
        <w:t>3/17</w:t>
      </w:r>
      <w:r>
        <w:rPr>
          <w:rFonts w:cs="Times New Roman" w:ascii="Times New Roman" w:hAnsi="Times New Roman"/>
          <w:szCs w:val="18"/>
        </w:rPr>
        <w:tab/>
        <w:t>No Tachanun</w:t>
      </w:r>
    </w:p>
    <w:p>
      <w:pPr>
        <w:pStyle w:val="Columnheader"/>
        <w:widowControl w:val="false"/>
        <w:tabs>
          <w:tab w:val="right" w:pos="5040" w:leader="dot"/>
        </w:tabs>
        <w:ind w:start="0" w:end="0" w:hanging="0"/>
        <w:rPr>
          <w:rFonts w:cs="Times New Roman" w:ascii="Times New Roman" w:hAnsi="Times New Roman"/>
          <w:b w:val="false"/>
          <w:szCs w:val="18"/>
        </w:rPr>
      </w:pPr>
      <w:r>
        <w:rPr>
          <w:rFonts w:cs="Times New Roman" w:ascii="Times New Roman" w:hAnsi="Times New Roman"/>
          <w:szCs w:val="18"/>
        </w:rPr>
        <w:t>Pesach  577</w:t>
      </w:r>
      <w:r>
        <w:rPr>
          <w:rFonts w:cs="Times New Roman" w:ascii="Times New Roman" w:hAnsi="Times New Roman"/>
          <w:szCs w:val="18"/>
        </w:rPr>
        <w:t>4</w:t>
      </w:r>
      <w:r>
        <w:rPr>
          <w:rFonts w:cs="Times New Roman" w:ascii="Times New Roman" w:hAnsi="Times New Roman"/>
          <w:b w:val="false"/>
          <w:szCs w:val="18"/>
        </w:rPr>
        <w:t xml:space="preserve"> Monday night </w:t>
      </w:r>
      <w:r>
        <w:rPr>
          <w:rFonts w:cs="Times New Roman" w:ascii="Times New Roman" w:hAnsi="Times New Roman"/>
          <w:b w:val="false"/>
          <w:szCs w:val="18"/>
        </w:rPr>
        <w:t xml:space="preserve">April 14 </w:t>
      </w:r>
      <w:r>
        <w:rPr>
          <w:rFonts w:cs="Times New Roman" w:ascii="Times New Roman" w:hAnsi="Times New Roman"/>
          <w:b w:val="false"/>
          <w:szCs w:val="18"/>
        </w:rPr>
        <w:t xml:space="preserve"> – </w:t>
      </w:r>
      <w:r>
        <w:rPr>
          <w:rFonts w:cs="Times New Roman" w:ascii="Times New Roman" w:hAnsi="Times New Roman"/>
          <w:b w:val="false"/>
          <w:szCs w:val="18"/>
        </w:rPr>
        <w:t>Monday</w:t>
      </w:r>
      <w:r>
        <w:rPr>
          <w:rFonts w:cs="Times New Roman" w:ascii="Times New Roman" w:hAnsi="Times New Roman"/>
          <w:b w:val="false"/>
          <w:szCs w:val="18"/>
        </w:rPr>
        <w:t xml:space="preserve"> April 2</w:t>
      </w:r>
      <w:r>
        <w:rPr>
          <w:rFonts w:cs="Times New Roman" w:ascii="Times New Roman" w:hAnsi="Times New Roman"/>
          <w:b w:val="false"/>
          <w:szCs w:val="18"/>
        </w:rPr>
        <w:t>1</w:t>
      </w:r>
    </w:p>
    <w:p>
      <w:pPr>
        <w:pStyle w:val="Normal"/>
        <w:keepLines/>
        <w:widowControl w:val="false"/>
        <w:tabs>
          <w:tab w:val="right" w:pos="5040" w:leader="dot"/>
        </w:tabs>
        <w:spacing w:before="80" w:after="0"/>
        <w:rPr>
          <w:rFonts w:cs="Times New Roman" w:ascii="Times New Roman" w:hAnsi="Times New Roman"/>
          <w:szCs w:val="18"/>
        </w:rPr>
      </w:pPr>
      <w:r>
        <w:rPr>
          <w:rFonts w:cs="Times New Roman" w:ascii="Times New Roman" w:hAnsi="Times New Roman"/>
          <w:szCs w:val="18"/>
        </w:rPr>
        <w:t>Schedule in next calendar.</w:t>
      </w:r>
    </w:p>
    <w:p>
      <w:pPr>
        <w:pStyle w:val="Heading2"/>
        <w:numPr>
          <w:ilvl w:val="1"/>
          <w:numId w:val="1"/>
        </w:numPr>
        <w:pBdr>
          <w:top w:val="nil"/>
          <w:left w:val="nil"/>
          <w:bottom w:val="nil"/>
          <w:right w:val="nil"/>
        </w:pBdr>
        <w:ind w:start="432" w:end="0" w:hanging="446"/>
        <w:rPr/>
      </w:pPr>
      <w:r>
        <w:rPr/>
      </w:r>
    </w:p>
    <w:sectPr>
      <w:type w:val="nextPage"/>
      <w:pgSz w:w="12240" w:h="15840"/>
      <w:pgMar w:left="720" w:right="2520" w:header="0" w:top="720" w:footer="0" w:bottom="403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Times">
    <w:altName w:val="Times New Roman"/>
    <w:charset w:val="01" w:characterSet="utf-8"/>
    <w:family w:val="auto"/>
    <w:pitch w:val="variable"/>
  </w:font>
  <w:font w:name="Arial">
    <w:charset w:val="01" w:characterSet="utf-8"/>
    <w:family w:val="swiss"/>
    <w:pitch w:val="variable"/>
  </w:font>
  <w:font w:name="Helvetica">
    <w:altName w:val="Arial"/>
    <w:charset w:val="01" w:characterSet="utf-8"/>
    <w:family w:val="swiss"/>
    <w:pitch w:val="variable"/>
  </w:font>
  <w:font w:name="Courier">
    <w:altName w:val="Courier New"/>
    <w:charset w:val="01" w:characterSet="utf-8"/>
    <w:family w:val="auto"/>
    <w:pitch w:val="variable"/>
  </w:font>
  <w:font w:name="Tahoma">
    <w:charset w:val="01" w:characterSet="utf-8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432"/>
        </w:tabs>
        <w:ind w:start="432" w:hanging="432"/>
      </w:pPr>
    </w:lvl>
    <w:lvl w:ilvl="1">
      <w:start w:val="1"/>
      <w:numFmt w:val="none"/>
      <w:suff w:val="nothing"/>
      <w:lvlText w:val=""/>
      <w:lvlJc w:val="start"/>
      <w:pPr>
        <w:tabs>
          <w:tab w:val="num" w:pos="576"/>
        </w:tabs>
        <w:ind w:start="576" w:hanging="576"/>
      </w:pPr>
    </w:lvl>
    <w:lvl w:ilvl="2">
      <w:start w:val="1"/>
      <w:numFmt w:val="none"/>
      <w:suff w:val="nothing"/>
      <w:lvlText w:val=""/>
      <w:lvlJc w:val="start"/>
      <w:pPr>
        <w:tabs>
          <w:tab w:val="num" w:pos="720"/>
        </w:tabs>
        <w:ind w:start="720" w:hanging="720"/>
      </w:pPr>
    </w:lvl>
    <w:lvl w:ilvl="3">
      <w:start w:val="1"/>
      <w:numFmt w:val="none"/>
      <w:suff w:val="nothing"/>
      <w:lvlText w:val=""/>
      <w:lvlJc w:val="start"/>
      <w:pPr>
        <w:tabs>
          <w:tab w:val="num" w:pos="864"/>
        </w:tabs>
        <w:ind w:start="864" w:hanging="864"/>
      </w:pPr>
    </w:lvl>
    <w:lvl w:ilvl="4">
      <w:start w:val="1"/>
      <w:numFmt w:val="none"/>
      <w:suff w:val="nothing"/>
      <w:lvlText w:val=""/>
      <w:lvlJc w:val="start"/>
      <w:pPr>
        <w:tabs>
          <w:tab w:val="num" w:pos="1008"/>
        </w:tabs>
        <w:ind w:start="1008" w:hanging="1008"/>
      </w:pPr>
    </w:lvl>
    <w:lvl w:ilvl="5">
      <w:start w:val="1"/>
      <w:numFmt w:val="none"/>
      <w:suff w:val="nothing"/>
      <w:lvlText w:val=""/>
      <w:lvlJc w:val="start"/>
      <w:pPr>
        <w:tabs>
          <w:tab w:val="num" w:pos="1152"/>
        </w:tabs>
        <w:ind w:start="1152" w:hanging="1152"/>
      </w:pPr>
    </w:lvl>
    <w:lvl w:ilvl="6">
      <w:start w:val="1"/>
      <w:numFmt w:val="none"/>
      <w:suff w:val="nothing"/>
      <w:lvlText w:val=""/>
      <w:lvlJc w:val="start"/>
      <w:pPr>
        <w:tabs>
          <w:tab w:val="num" w:pos="1296"/>
        </w:tabs>
        <w:ind w:start="1296" w:hanging="1296"/>
      </w:pPr>
    </w:lvl>
    <w:lvl w:ilvl="7">
      <w:start w:val="1"/>
      <w:numFmt w:val="none"/>
      <w:suff w:val="nothing"/>
      <w:lvlText w:val=""/>
      <w:lvlJc w:val="start"/>
      <w:pPr>
        <w:tabs>
          <w:tab w:val="num" w:pos="1440"/>
        </w:tabs>
        <w:ind w:start="1440" w:hanging="1440"/>
      </w:pPr>
    </w:lvl>
    <w:lvl w:ilvl="8">
      <w:start w:val="1"/>
      <w:numFmt w:val="none"/>
      <w:suff w:val="nothing"/>
      <w:lvlText w:val=""/>
      <w:lvlJc w:val="start"/>
      <w:pPr>
        <w:tabs>
          <w:tab w:val="num" w:pos="1584"/>
        </w:tabs>
        <w:ind w:star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Arial Unicode MS" w:cs="Arial Unicode M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kinsoku w:val="true"/>
      <w:overflowPunct w:val="true"/>
      <w:autoSpaceDE w:val="true"/>
      <w:bidi w:val="0"/>
      <w:spacing w:lineRule="atLeast" w:line="200" w:before="120" w:after="0"/>
    </w:pPr>
    <w:rPr>
      <w:rFonts w:ascii="Times" w:hAnsi="Times" w:eastAsia="Times New Roman" w:cs="Times"/>
      <w:color w:val="auto"/>
      <w:sz w:val="18"/>
      <w:szCs w:val="20"/>
      <w:lang w:val="en-US" w:bidi="ar-SA" w:eastAsia="zh-CN"/>
    </w:rPr>
  </w:style>
  <w:style w:type="paragraph" w:styleId="Heading1">
    <w:name w:val="Heading 1"/>
    <w:basedOn w:val="Normal"/>
    <w:next w:val="Normal"/>
    <w:pPr>
      <w:keepNext/>
      <w:numPr>
        <w:ilvl w:val="0"/>
        <w:numId w:val="1"/>
      </w:numPr>
      <w:tabs>
        <w:tab w:val="left" w:pos="1584" w:leader="none"/>
        <w:tab w:val="left" w:pos="2736" w:leader="none"/>
        <w:tab w:val="left" w:pos="3744" w:leader="none"/>
        <w:tab w:val="right" w:pos="5480" w:leader="dot"/>
        <w:tab w:val="left" w:pos="12240" w:leader="none"/>
      </w:tabs>
      <w:spacing w:lineRule="atLeast" w:line="240" w:before="6" w:after="0"/>
      <w:ind w:start="432" w:end="360" w:hanging="432"/>
      <w:outlineLvl w:val="0"/>
      <w:outlineLvl w:val="0"/>
    </w:pPr>
    <w:rPr>
      <w:vanish/>
    </w:rPr>
  </w:style>
  <w:style w:type="paragraph" w:styleId="Heading2">
    <w:name w:val="Heading 2"/>
    <w:basedOn w:val="Normal"/>
    <w:next w:val="Normal"/>
    <w:pPr>
      <w:keepNext/>
      <w:keepLines/>
      <w:numPr>
        <w:ilvl w:val="1"/>
        <w:numId w:val="1"/>
      </w:numPr>
      <w:pBdr>
        <w:top w:val="nil"/>
        <w:left w:val="nil"/>
        <w:bottom w:val="single" w:sz="12" w:space="0" w:color="000000"/>
        <w:right w:val="nil"/>
      </w:pBdr>
      <w:tabs>
        <w:tab w:val="right" w:pos="4176" w:leader="dot"/>
      </w:tabs>
      <w:spacing w:before="0" w:after="0"/>
      <w:ind w:start="432" w:end="0" w:hanging="446"/>
      <w:outlineLvl w:val="1"/>
      <w:outlineLvl w:val="1"/>
    </w:pPr>
    <w:rPr>
      <w:b/>
      <w:sz w:val="24"/>
    </w:rPr>
  </w:style>
  <w:style w:type="character" w:styleId="DefaultParagraphFont">
    <w:name w:val="Default Paragraph Font"/>
    <w:rPr/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TextBody">
    <w:name w:val="Text Body"/>
    <w:basedOn w:val="Normal"/>
    <w:pPr>
      <w:widowControl w:val="false"/>
      <w:tabs>
        <w:tab w:val="left" w:pos="180" w:leader="none"/>
        <w:tab w:val="right" w:pos="3456" w:leader="dot"/>
        <w:tab w:val="left" w:pos="4500" w:leader="none"/>
        <w:tab w:val="right" w:pos="6740" w:leader="dot"/>
        <w:tab w:val="left" w:pos="7344" w:leader="none"/>
        <w:tab w:val="left" w:pos="8352" w:leader="none"/>
        <w:tab w:val="left" w:pos="8640" w:leader="none"/>
      </w:tabs>
      <w:spacing w:before="0" w:after="0"/>
    </w:pPr>
    <w:rPr>
      <w:rFonts w:ascii="Helvetica" w:hAnsi="Helvetica" w:cs="Helvetica"/>
      <w:sz w:val="16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/>
  </w:style>
  <w:style w:type="paragraph" w:styleId="Indented">
    <w:name w:val="indented"/>
    <w:basedOn w:val="Normal"/>
    <w:pPr>
      <w:keepLines/>
      <w:tabs>
        <w:tab w:val="right" w:pos="4176" w:leader="dot"/>
      </w:tabs>
      <w:spacing w:lineRule="atLeast" w:line="200" w:before="240" w:after="0"/>
      <w:ind w:start="432" w:end="0" w:hanging="440"/>
    </w:pPr>
    <w:rPr>
      <w:rFonts w:ascii="Courier" w:hAnsi="Courier" w:cs="Courier"/>
      <w:sz w:val="18"/>
    </w:rPr>
  </w:style>
  <w:style w:type="paragraph" w:styleId="YomTov">
    <w:name w:val="YomTov"/>
    <w:basedOn w:val="Normal"/>
    <w:pPr>
      <w:tabs>
        <w:tab w:val="left" w:pos="720" w:leader="none"/>
      </w:tabs>
      <w:spacing w:lineRule="atLeast" w:line="200" w:before="160" w:after="0"/>
      <w:ind w:start="720" w:end="0" w:hanging="720"/>
    </w:pPr>
    <w:rPr>
      <w:rFonts w:ascii="Times" w:hAnsi="Times" w:cs="Times"/>
      <w:sz w:val="18"/>
    </w:rPr>
  </w:style>
  <w:style w:type="paragraph" w:styleId="Indentdot">
    <w:name w:val="indent-dot"/>
    <w:basedOn w:val="Normal"/>
    <w:pPr>
      <w:keepLines/>
      <w:tabs>
        <w:tab w:val="right" w:pos="4176" w:leader="dot"/>
      </w:tabs>
      <w:spacing w:lineRule="atLeast" w:line="200" w:before="160" w:after="0"/>
      <w:ind w:start="432" w:end="0" w:hanging="440"/>
    </w:pPr>
    <w:rPr>
      <w:rFonts w:ascii="Times" w:hAnsi="Times" w:cs="Times"/>
      <w:sz w:val="18"/>
    </w:rPr>
  </w:style>
  <w:style w:type="paragraph" w:styleId="Columnheader">
    <w:name w:val="Column-header"/>
    <w:basedOn w:val="Normal"/>
    <w:pPr>
      <w:keepLines/>
      <w:pBdr>
        <w:top w:val="nil"/>
        <w:left w:val="nil"/>
        <w:bottom w:val="single" w:sz="12" w:space="0" w:color="000000"/>
        <w:right w:val="nil"/>
      </w:pBdr>
      <w:tabs>
        <w:tab w:val="right" w:pos="4320" w:leader="dot"/>
      </w:tabs>
      <w:spacing w:lineRule="atLeast" w:line="200" w:before="160" w:after="0"/>
      <w:ind w:start="432" w:end="4680" w:hanging="440"/>
    </w:pPr>
    <w:rPr>
      <w:rFonts w:ascii="Times" w:hAnsi="Times" w:cs="Times"/>
      <w:b/>
      <w:sz w:val="18"/>
    </w:rPr>
  </w:style>
  <w:style w:type="paragraph" w:styleId="TableEntryFlush">
    <w:name w:val="tableEntryFlush"/>
    <w:basedOn w:val="Normal"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lineRule="atLeast" w:line="200" w:before="80" w:after="0"/>
    </w:pPr>
    <w:rPr>
      <w:rFonts w:ascii="Times" w:hAnsi="Times" w:cs="Times"/>
      <w:sz w:val="18"/>
    </w:rPr>
  </w:style>
  <w:style w:type="paragraph" w:styleId="TableEntryIndented">
    <w:name w:val="tableEntryIndented"/>
    <w:basedOn w:val="TableEntryFlush"/>
    <w:pPr>
      <w:ind w:start="180" w:end="0" w:hanging="0"/>
    </w:pPr>
    <w:rPr/>
  </w:style>
  <w:style w:type="paragraph" w:styleId="SundayTimes">
    <w:name w:val="SundayTimes"/>
    <w:basedOn w:val="Normal"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lineRule="atLeast" w:line="200" w:before="80" w:after="0"/>
    </w:pPr>
    <w:rPr>
      <w:rFonts w:ascii="Times" w:hAnsi="Times" w:cs="Times"/>
      <w:sz w:val="18"/>
    </w:rPr>
  </w:style>
  <w:style w:type="paragraph" w:styleId="Calendar1">
    <w:name w:val="calendar1"/>
    <w:basedOn w:val="Normal"/>
    <w:pPr>
      <w:pBdr>
        <w:top w:val="single" w:sz="6" w:space="0" w:color="000000"/>
        <w:left w:val="nil"/>
        <w:bottom w:val="single" w:sz="6" w:space="0" w:color="000000"/>
        <w:right w:val="nil"/>
      </w:pBdr>
      <w:tabs>
        <w:tab w:val="left" w:pos="1584" w:leader="none"/>
        <w:tab w:val="left" w:pos="2736" w:leader="none"/>
        <w:tab w:val="left" w:pos="3744" w:leader="none"/>
        <w:tab w:val="left" w:pos="4608" w:leader="none"/>
        <w:tab w:val="left" w:pos="5616" w:leader="none"/>
        <w:tab w:val="left" w:pos="6624" w:leader="none"/>
        <w:tab w:val="left" w:pos="7640" w:leader="none"/>
        <w:tab w:val="left" w:pos="10080" w:leader="none"/>
      </w:tabs>
      <w:spacing w:lineRule="exact" w:line="160"/>
      <w:ind w:start="0" w:end="1260" w:hanging="0"/>
    </w:pPr>
    <w:rPr>
      <w:rFonts w:ascii="Times" w:hAnsi="Times" w:cs="Times"/>
      <w:sz w:val="18"/>
    </w:rPr>
  </w:style>
  <w:style w:type="paragraph" w:styleId="Calendar2">
    <w:name w:val="calendar2"/>
    <w:basedOn w:val="Normal"/>
    <w:pPr>
      <w:pBdr>
        <w:top w:val="single" w:sz="6" w:space="0" w:color="000000"/>
        <w:left w:val="nil"/>
        <w:bottom w:val="single" w:sz="6" w:space="0" w:color="000000"/>
        <w:right w:val="nil"/>
      </w:pBdr>
      <w:tabs>
        <w:tab w:val="left" w:pos="1200" w:leader="none"/>
        <w:tab w:val="left" w:pos="2160" w:leader="none"/>
        <w:tab w:val="left" w:pos="3168" w:leader="none"/>
        <w:tab w:val="left" w:pos="4320" w:leader="none"/>
        <w:tab w:val="left" w:pos="5472" w:leader="none"/>
        <w:tab w:val="left" w:pos="9504" w:leader="none"/>
      </w:tabs>
      <w:spacing w:lineRule="exact" w:line="160"/>
      <w:ind w:start="0" w:end="640" w:hanging="0"/>
    </w:pPr>
    <w:rPr>
      <w:rFonts w:ascii="Times" w:hAnsi="Times" w:cs="Times"/>
      <w:sz w:val="18"/>
    </w:rPr>
  </w:style>
  <w:style w:type="paragraph" w:styleId="LeadingDots">
    <w:name w:val="leadingDots"/>
    <w:basedOn w:val="Normal"/>
    <w:pPr>
      <w:tabs>
        <w:tab w:val="left" w:pos="2160" w:leader="none"/>
        <w:tab w:val="right" w:pos="5040" w:leader="dot"/>
      </w:tabs>
      <w:spacing w:lineRule="atLeast" w:line="200"/>
      <w:ind w:start="432" w:end="3960" w:hanging="440"/>
    </w:pPr>
    <w:rPr>
      <w:rFonts w:ascii="Times" w:hAnsi="Times" w:cs="Times"/>
      <w:sz w:val="18"/>
    </w:rPr>
  </w:style>
  <w:style w:type="paragraph" w:styleId="RoshChodesh">
    <w:name w:val="RoshChodesh"/>
    <w:basedOn w:val="Normal"/>
    <w:pPr>
      <w:tabs>
        <w:tab w:val="left" w:pos="360" w:leader="none"/>
      </w:tabs>
      <w:ind w:start="360" w:end="0" w:hanging="360"/>
    </w:pPr>
    <w:rPr/>
  </w:style>
  <w:style w:type="paragraph" w:styleId="2column">
    <w:name w:val="2-column"/>
    <w:basedOn w:val="Normal"/>
    <w:pPr>
      <w:widowControl w:val="false"/>
      <w:tabs>
        <w:tab w:val="right" w:pos="3780" w:leader="dot"/>
        <w:tab w:val="right" w:pos="4050" w:leader="dot"/>
      </w:tabs>
      <w:spacing w:before="20" w:after="0"/>
      <w:ind w:start="180" w:end="0" w:hanging="188"/>
    </w:pPr>
    <w:rPr/>
  </w:style>
  <w:style w:type="paragraph" w:styleId="BalloonText">
    <w:name w:val="Balloon Text"/>
    <w:basedOn w:val="Normal"/>
    <w:pPr/>
    <w:rPr>
      <w:rFonts w:ascii="Tahoma" w:hAnsi="Tahoma" w:cs="Tahoma"/>
      <w:sz w:val="16"/>
      <w:szCs w:val="16"/>
    </w:rPr>
  </w:style>
  <w:style w:type="paragraph" w:styleId="TableContents">
    <w:name w:val="Table Contents"/>
    <w:basedOn w:val="Normal"/>
    <w:pPr>
      <w:suppressLineNumbers/>
    </w:pPr>
    <w:rPr/>
  </w:style>
  <w:style w:type="paragraph" w:styleId="TableHeading">
    <w:name w:val="Table Heading"/>
    <w:basedOn w:val="TableContents"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313182</TotalTime>
  <Application>LibreOffice/4.2.0.4$MacOSX_X86_64 LibreOffice_project/05dceb5d363845f2cf968344d7adab8dcfb2ba71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2013-01-20T13:01:00Z</dcterms:created>
  <dc:creator>Gary Barth</dc:creator>
  <dc:language>en-US</dc:language>
  <cp:lastPrinted>2013-01-23T10:23:00Z</cp:lastPrinted>
  <dcterms:modified xsi:type="dcterms:W3CDTF">2014-02-21T12:36:28Z</dcterms:modified>
  <cp:revision>27</cp:revision>
  <dc:title>	SCHEDULE OF SERVICES &amp; HALACHIC</dc:title>
</cp:coreProperties>
</file>