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Heading1"/>
        <w:spacing w:before="120" w:after="0"/>
        <w:rPr>
          <w:rFonts w:cs="Arial" w:ascii="Arial" w:hAnsi="Arial"/>
        </w:rPr>
      </w:pPr>
      <w:r>
        <w:rPr>
          <w:rFonts w:cs="Arial" w:ascii="Arial" w:hAnsi="Arial"/>
        </w:rPr>
        <w:tab/>
        <w:t>SCHEDULE OF SERVICES &amp; HALACHIC</w:t>
      </w:r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00" w:before="0" w:after="0"/>
        <w:jc w:val="center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jc w:val="left"/>
        <w:tblInd w:w="0" w:type="dxa"/>
        <w:tblBorders>
          <w:top w:val="double" w:sz="6" w:space="0" w:color="00000A"/>
          <w:left w:val="double" w:sz="6" w:space="0" w:color="00000A"/>
          <w:bottom w:val="nil"/>
          <w:insideH w:val="nil"/>
          <w:right w:val="double" w:sz="6" w:space="0" w:color="00000A"/>
          <w:insideV w:val="double" w:sz="6" w:space="0" w:color="00000A"/>
        </w:tblBorders>
        <w:tblCellMar>
          <w:top w:w="0" w:type="dxa"/>
          <w:left w:w="57" w:type="dxa"/>
          <w:bottom w:w="0" w:type="dxa"/>
          <w:right w:w="80" w:type="dxa"/>
        </w:tblCellMar>
      </w:tblPr>
      <w:tblGrid>
        <w:gridCol w:w="1519"/>
        <w:gridCol w:w="1080"/>
        <w:gridCol w:w="1080"/>
        <w:gridCol w:w="540"/>
        <w:gridCol w:w="540"/>
        <w:gridCol w:w="629"/>
        <w:gridCol w:w="629"/>
        <w:gridCol w:w="1"/>
        <w:gridCol w:w="1078"/>
        <w:gridCol w:w="1"/>
        <w:gridCol w:w="1082"/>
      </w:tblGrid>
      <w:tr>
        <w:trPr>
          <w:cantSplit w:val="true"/>
        </w:trPr>
        <w:tc>
          <w:tcPr>
            <w:tcW w:w="8179" w:type="dxa"/>
            <w:gridSpan w:val="11"/>
            <w:tcBorders>
              <w:top w:val="double" w:sz="6" w:space="0" w:color="00000A"/>
              <w:left w:val="double" w:sz="6" w:space="0" w:color="00000A"/>
              <w:bottom w:val="nil"/>
              <w:insideH w:val="nil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TIMES FOR SUNDAY</w:t>
            </w:r>
          </w:p>
        </w:tc>
      </w:tr>
      <w:tr>
        <w:trPr>
          <w:trHeight w:val="330" w:hRule="atLeast"/>
          <w:cantSplit w:val="true"/>
        </w:trPr>
        <w:tc>
          <w:tcPr>
            <w:tcW w:w="1519" w:type="dxa"/>
            <w:tcBorders>
              <w:top w:val="single" w:sz="6" w:space="0" w:color="00000A"/>
              <w:left w:val="doub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WEEK</w:t>
              <w:br/>
              <w:t>BEGINNING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  <w:br/>
              <w:t xml:space="preserve">TALIT &amp; </w:t>
            </w:r>
          </w:p>
        </w:tc>
        <w:tc>
          <w:tcPr>
            <w:tcW w:w="1080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position w:val="6"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LATEST</w:t>
              <w:br/>
              <w:t>SHEMA</w:t>
            </w:r>
            <w:r>
              <w:rPr>
                <w:rFonts w:ascii="Helvetica" w:hAnsi="Helvetica"/>
                <w:b/>
                <w:position w:val="6"/>
                <w:sz w:val="16"/>
              </w:rPr>
              <w:t>+</w:t>
            </w:r>
          </w:p>
        </w:tc>
        <w:tc>
          <w:tcPr>
            <w:tcW w:w="1259" w:type="dxa"/>
            <w:gridSpan w:val="3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position w:val="6"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  <w:br/>
              <w:t>MINCHA</w:t>
            </w:r>
            <w:r>
              <w:rPr>
                <w:rFonts w:ascii="Helvetica" w:hAnsi="Helvetica"/>
                <w:b/>
                <w:position w:val="6"/>
                <w:sz w:val="16"/>
              </w:rPr>
              <w:t>+</w:t>
            </w:r>
          </w:p>
        </w:tc>
        <w:tc>
          <w:tcPr>
            <w:tcW w:w="1079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2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DAILY</w:t>
              <w:br/>
              <w:t>MINCHA &amp;</w:t>
            </w:r>
          </w:p>
        </w:tc>
      </w:tr>
      <w:tr>
        <w:trPr>
          <w:cantSplit w:val="true"/>
        </w:trPr>
        <w:tc>
          <w:tcPr>
            <w:tcW w:w="1519" w:type="dxa"/>
            <w:tcBorders>
              <w:top w:val="nil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SUNDAY</w:t>
            </w:r>
          </w:p>
        </w:tc>
        <w:tc>
          <w:tcPr>
            <w:tcW w:w="1080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TEFILIN</w:t>
            </w:r>
          </w:p>
        </w:tc>
        <w:tc>
          <w:tcPr>
            <w:tcW w:w="1080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SUNRISE</w:t>
            </w:r>
          </w:p>
        </w:tc>
        <w:tc>
          <w:tcPr>
            <w:tcW w:w="540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nil"/>
              <w:insideV w:val="nil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nil"/>
              <w:insideV w:val="nil"/>
            </w:tcBorders>
            <w:shd w:fill="auto" w:val="clear"/>
            <w:tcMar>
              <w:left w:w="7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SUNSET</w:t>
            </w:r>
          </w:p>
        </w:tc>
        <w:tc>
          <w:tcPr>
            <w:tcW w:w="1083" w:type="dxa"/>
            <w:gridSpan w:val="2"/>
            <w:tcBorders>
              <w:top w:val="nil"/>
              <w:left w:val="single" w:sz="6" w:space="0" w:color="00000A"/>
              <w:bottom w:val="nil"/>
              <w:insideH w:val="nil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7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MAARIV</w:t>
            </w:r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June </w:t>
            </w:r>
            <w:r>
              <w:rPr>
                <w:rFonts w:ascii="Times New Roman" w:hAnsi="Times New Roman"/>
                <w:szCs w:val="18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</w:t>
            </w:r>
            <w:r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5:29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8:36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9:12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  </w:t>
            </w:r>
            <w:r>
              <w:rPr>
                <w:rFonts w:ascii="Times New Roman" w:hAnsi="Times New Roman"/>
                <w:szCs w:val="18"/>
              </w:rPr>
              <w:t>1:</w:t>
            </w:r>
            <w:r>
              <w:rPr>
                <w:rFonts w:ascii="Times New Roman" w:hAnsi="Times New Roman"/>
                <w:szCs w:val="18"/>
              </w:rPr>
              <w:t>39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1:3</w:t>
            </w:r>
            <w:r>
              <w:rPr>
                <w:rFonts w:ascii="Times New Roman" w:hAnsi="Times New Roman"/>
                <w:szCs w:val="18"/>
              </w:rPr>
              <w:t>3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8:2</w:t>
            </w:r>
            <w:r>
              <w:rPr>
                <w:rFonts w:ascii="Times New Roman" w:hAnsi="Times New Roman"/>
                <w:szCs w:val="18"/>
              </w:rPr>
              <w:t>2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8:10</w:t>
            </w:r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June </w:t>
            </w:r>
            <w:r>
              <w:rPr>
                <w:rFonts w:ascii="Times New Roman" w:hAnsi="Times New Roman"/>
                <w:szCs w:val="18"/>
              </w:rPr>
              <w:t>8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4:20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5:27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8:36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9:12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  </w:t>
            </w:r>
            <w:r>
              <w:rPr>
                <w:rFonts w:ascii="Times New Roman" w:hAnsi="Times New Roman"/>
                <w:szCs w:val="18"/>
              </w:rPr>
              <w:t>1:41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1:35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8:27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8:15</w:t>
            </w:r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June 1</w:t>
            </w:r>
            <w:r>
              <w:rPr>
                <w:rFonts w:ascii="Times New Roman" w:hAnsi="Times New Roman"/>
                <w:szCs w:val="18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4:19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5:27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8:36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9:12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  </w:t>
            </w:r>
            <w:r>
              <w:rPr>
                <w:rFonts w:ascii="Times New Roman" w:hAnsi="Times New Roman"/>
                <w:szCs w:val="18"/>
              </w:rPr>
              <w:t>1:4</w:t>
            </w:r>
            <w:r>
              <w:rPr>
                <w:rFonts w:ascii="Times New Roman" w:hAnsi="Times New Roman"/>
                <w:szCs w:val="18"/>
              </w:rPr>
              <w:t>2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1:3</w:t>
            </w:r>
            <w:r>
              <w:rPr>
                <w:rFonts w:ascii="Times New Roman" w:hAnsi="Times New Roman"/>
                <w:szCs w:val="18"/>
              </w:rPr>
              <w:t>6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8:30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8:15</w:t>
            </w:r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June 2</w:t>
            </w:r>
            <w:r>
              <w:rPr>
                <w:rFonts w:ascii="Times New Roman" w:hAnsi="Times New Roman"/>
                <w:szCs w:val="18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4:20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5:28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8:37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9:13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  </w:t>
            </w:r>
            <w:r>
              <w:rPr>
                <w:rFonts w:ascii="Times New Roman" w:hAnsi="Times New Roman"/>
                <w:szCs w:val="18"/>
              </w:rPr>
              <w:t>1:44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1:38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8:32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8:20</w:t>
            </w:r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June </w:t>
            </w:r>
            <w:r>
              <w:rPr>
                <w:rFonts w:ascii="Times New Roman" w:hAnsi="Times New Roman"/>
                <w:szCs w:val="18"/>
              </w:rPr>
              <w:t>29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4:23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5:3</w:t>
            </w:r>
            <w:r>
              <w:rPr>
                <w:rFonts w:ascii="Times New Roman" w:hAnsi="Times New Roman"/>
                <w:szCs w:val="18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8:39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9:15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  </w:t>
            </w:r>
            <w:r>
              <w:rPr>
                <w:rFonts w:ascii="Times New Roman" w:hAnsi="Times New Roman"/>
                <w:szCs w:val="18"/>
              </w:rPr>
              <w:t>1:45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1:39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8:32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8:20</w:t>
            </w:r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nil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July </w:t>
            </w:r>
            <w:r>
              <w:rPr>
                <w:rFonts w:ascii="Times New Roman" w:hAnsi="Times New Roman"/>
                <w:szCs w:val="18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</w:t>
            </w:r>
            <w:r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5:34</w:t>
            </w:r>
          </w:p>
        </w:tc>
        <w:tc>
          <w:tcPr>
            <w:tcW w:w="54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8:42</w:t>
            </w:r>
          </w:p>
        </w:tc>
        <w:tc>
          <w:tcPr>
            <w:tcW w:w="54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9:18</w:t>
            </w:r>
          </w:p>
        </w:tc>
        <w:tc>
          <w:tcPr>
            <w:tcW w:w="629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  </w:t>
            </w:r>
            <w:r>
              <w:rPr>
                <w:rFonts w:ascii="Times New Roman" w:hAnsi="Times New Roman"/>
                <w:szCs w:val="18"/>
              </w:rPr>
              <w:t>1:46</w:t>
            </w:r>
          </w:p>
        </w:tc>
        <w:tc>
          <w:tcPr>
            <w:tcW w:w="629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1:40</w:t>
            </w:r>
          </w:p>
        </w:tc>
        <w:tc>
          <w:tcPr>
            <w:tcW w:w="1079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8:31</w:t>
            </w:r>
          </w:p>
        </w:tc>
        <w:tc>
          <w:tcPr>
            <w:tcW w:w="1083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</w:t>
            </w:r>
            <w:r>
              <w:rPr>
                <w:rFonts w:ascii="Times New Roman" w:hAnsi="Times New Roman"/>
                <w:szCs w:val="18"/>
              </w:rPr>
              <w:t>15</w:t>
            </w:r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nil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/>
              <w:t>July 13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4:3</w:t>
            </w:r>
            <w:r>
              <w:rPr>
                <w:rFonts w:ascii="Times New Roman" w:hAnsi="Times New Roman"/>
                <w:szCs w:val="18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5:3</w:t>
            </w:r>
            <w:r>
              <w:rPr>
                <w:rFonts w:ascii="Times New Roman" w:hAnsi="Times New Roman"/>
                <w:szCs w:val="18"/>
              </w:rPr>
              <w:t>8</w:t>
            </w:r>
          </w:p>
        </w:tc>
        <w:tc>
          <w:tcPr>
            <w:tcW w:w="54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8:4</w:t>
            </w:r>
            <w:r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54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9:2</w:t>
            </w:r>
            <w:r>
              <w:rPr>
                <w:rFonts w:ascii="Times New Roman" w:hAnsi="Times New Roman"/>
                <w:szCs w:val="18"/>
              </w:rPr>
              <w:t>0</w:t>
            </w:r>
          </w:p>
        </w:tc>
        <w:tc>
          <w:tcPr>
            <w:tcW w:w="629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1:47</w:t>
            </w:r>
          </w:p>
        </w:tc>
        <w:tc>
          <w:tcPr>
            <w:tcW w:w="629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1:41</w:t>
            </w:r>
          </w:p>
        </w:tc>
        <w:tc>
          <w:tcPr>
            <w:tcW w:w="1079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8:2</w:t>
            </w:r>
            <w:r>
              <w:rPr>
                <w:rFonts w:ascii="Times New Roman" w:hAnsi="Times New Roman"/>
                <w:szCs w:val="18"/>
              </w:rPr>
              <w:t>8</w:t>
            </w:r>
          </w:p>
        </w:tc>
        <w:tc>
          <w:tcPr>
            <w:tcW w:w="1083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8:10</w:t>
            </w:r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nil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July 20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4:4</w:t>
            </w:r>
            <w:r>
              <w:rPr>
                <w:rFonts w:ascii="Times New Roman" w:hAnsi="Times New Roman"/>
                <w:szCs w:val="18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5:4</w:t>
            </w:r>
            <w:r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54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8:4</w:t>
            </w:r>
            <w:r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540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9:2</w:t>
            </w:r>
            <w:r>
              <w:rPr>
                <w:rFonts w:ascii="Times New Roman" w:hAnsi="Times New Roman"/>
                <w:szCs w:val="18"/>
              </w:rPr>
              <w:t>3</w:t>
            </w:r>
          </w:p>
        </w:tc>
        <w:tc>
          <w:tcPr>
            <w:tcW w:w="629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1:47</w:t>
            </w:r>
          </w:p>
        </w:tc>
        <w:tc>
          <w:tcPr>
            <w:tcW w:w="629" w:type="dxa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1:41</w:t>
            </w:r>
          </w:p>
        </w:tc>
        <w:tc>
          <w:tcPr>
            <w:tcW w:w="1079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8:2</w:t>
            </w:r>
            <w:r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1083" w:type="dxa"/>
            <w:gridSpan w:val="2"/>
            <w:tcBorders>
              <w:top w:val="nil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8:05</w:t>
            </w:r>
          </w:p>
        </w:tc>
      </w:tr>
      <w:tr>
        <w:trPr>
          <w:trHeight w:val="245" w:hRule="exact"/>
          <w:cantSplit w:val="true"/>
        </w:trPr>
        <w:tc>
          <w:tcPr>
            <w:tcW w:w="1519" w:type="dxa"/>
            <w:tcBorders>
              <w:top w:val="single" w:sz="4" w:space="0" w:color="00000A"/>
              <w:left w:val="double" w:sz="6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July 26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4:4</w:t>
            </w:r>
            <w:r>
              <w:rPr>
                <w:rFonts w:ascii="Times New Roman" w:hAnsi="Times New Roman"/>
                <w:szCs w:val="18"/>
              </w:rPr>
              <w:t>8</w:t>
            </w:r>
          </w:p>
        </w:tc>
        <w:tc>
          <w:tcPr>
            <w:tcW w:w="108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5:5</w:t>
            </w:r>
            <w:r>
              <w:rPr>
                <w:rFonts w:ascii="Times New Roman" w:hAnsi="Times New Roman"/>
                <w:szCs w:val="18"/>
              </w:rPr>
              <w:t>0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8:51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9:27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1:4</w:t>
            </w:r>
            <w:r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1:4</w:t>
            </w:r>
            <w:r>
              <w:rPr>
                <w:rFonts w:ascii="Times New Roman" w:hAnsi="Times New Roman"/>
                <w:szCs w:val="18"/>
              </w:rPr>
              <w:t>1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8:1</w:t>
            </w:r>
            <w:r>
              <w:rPr>
                <w:rFonts w:ascii="Times New Roman" w:hAnsi="Times New Roman"/>
                <w:szCs w:val="18"/>
              </w:rPr>
              <w:t>8</w:t>
            </w:r>
          </w:p>
        </w:tc>
        <w:tc>
          <w:tcPr>
            <w:tcW w:w="1083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insideH w:val="double" w:sz="6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75" w:type="dxa"/>
            </w:tcMar>
          </w:tcPr>
          <w:p>
            <w:pPr>
              <w:pStyle w:val="TableEntryIndented"/>
              <w:widowControl w:val="false"/>
              <w:tabs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8:00</w:t>
            </w:r>
          </w:p>
        </w:tc>
      </w:tr>
    </w:tbl>
    <w:p>
      <w:pPr>
        <w:pStyle w:val="TextBody"/>
        <w:tabs>
          <w:tab w:val="left" w:pos="180" w:leader="none"/>
          <w:tab w:val="left" w:pos="4140" w:leader="none"/>
          <w:tab w:val="left" w:pos="7344" w:leader="none"/>
          <w:tab w:val="left" w:pos="8352" w:leader="none"/>
          <w:tab w:val="left" w:pos="8640" w:leader="none"/>
        </w:tabs>
        <w:spacing w:before="80" w:after="0"/>
        <w:rPr/>
      </w:pPr>
      <w:r>
        <w:rPr/>
        <w:t>MORNING SERVICES:</w:t>
        <w:tab/>
        <w:tab/>
      </w:r>
    </w:p>
    <w:p>
      <w:pPr>
        <w:pStyle w:val="TextBody"/>
        <w:rPr/>
      </w:pPr>
      <w:r>
        <w:rPr/>
        <w:tab/>
        <w:t>Shabbat</w:t>
        <w:tab/>
        <w:t>7:00, 7:50 &amp; 9:00</w:t>
      </w:r>
      <w:r>
        <w:rPr/>
        <w:t>a</w:t>
      </w:r>
      <w:r>
        <w:rPr/>
        <w:tab/>
        <w:t>Shabbat Teen Minyan</w:t>
        <w:br/>
        <w:tab/>
        <w:t>Sunday</w:t>
        <w:tab/>
        <w:t>6:30 &amp; 8:00</w:t>
      </w:r>
      <w:r>
        <w:rPr/>
        <w:t>a</w:t>
      </w:r>
      <w:r>
        <w:rPr/>
        <w:tab/>
        <w:tab/>
        <w:t xml:space="preserve">Beit Midrash </w:t>
        <w:tab/>
        <w:t>9:30</w:t>
      </w:r>
      <w:r>
        <w:rPr/>
        <w:t>a</w:t>
      </w:r>
      <w:r>
        <w:rPr/>
        <w:br/>
        <w:tab/>
        <w:t>Mon. &amp; Thurs.</w:t>
        <w:tab/>
        <w:t>5:50, 6:30 &amp; 7:20</w:t>
      </w:r>
      <w:r>
        <w:rPr/>
        <w:t>a</w:t>
      </w:r>
      <w:r>
        <w:rPr/>
        <w:tab/>
        <w:t>Weekday Kollel Minyanim (when in session)</w:t>
        <w:br/>
        <w:tab/>
        <w:t>Tue., Wed. &amp; Fri.</w:t>
        <w:tab/>
        <w:t>5:55, 6:40 &amp; 7:20</w:t>
      </w:r>
      <w:r>
        <w:rPr/>
        <w:t>a</w:t>
      </w:r>
      <w:r>
        <w:rPr/>
        <w:tab/>
        <w:tab/>
        <w:tab/>
        <w:t>Shacharit 7:00</w:t>
      </w:r>
      <w:r>
        <w:rPr/>
        <w:t>a</w:t>
      </w:r>
      <w:r>
        <w:rPr/>
        <w:t>, Mincha 5:45</w:t>
      </w:r>
      <w:r>
        <w:rPr/>
        <w:t>p</w:t>
      </w:r>
      <w:r>
        <w:rPr/>
        <w:t>, Ma’ariv 9:45</w:t>
      </w:r>
      <w:r>
        <w:rPr/>
        <w:t>p</w:t>
      </w:r>
    </w:p>
    <w:p>
      <w:pPr>
        <w:pStyle w:val="TextBody"/>
        <w:rPr/>
      </w:pPr>
      <w:r>
        <w:rPr/>
      </w:r>
    </w:p>
    <w:p>
      <w:pPr>
        <w:pStyle w:val="Columnheader"/>
        <w:widowControl w:val="false"/>
        <w:tabs>
          <w:tab w:val="right" w:pos="8100" w:leader="dot"/>
        </w:tabs>
        <w:ind w:left="0" w:right="900" w:hanging="0"/>
        <w:rPr/>
      </w:pPr>
      <w:r>
        <w:rPr/>
        <w:t>Shavuot 577</w:t>
      </w:r>
      <w:r>
        <w:rPr/>
        <w:t>4</w:t>
      </w:r>
      <w:r>
        <w:rPr/>
        <w:t xml:space="preserve"> Tuesday </w:t>
      </w:r>
      <w:r>
        <w:rPr/>
        <w:t>June 3-</w:t>
      </w:r>
      <w:r>
        <w:rPr/>
        <w:t xml:space="preserve"> Thursday </w:t>
      </w:r>
      <w:r>
        <w:rPr/>
        <w:t>June 5</w:t>
      </w:r>
    </w:p>
    <w:p>
      <w:pPr>
        <w:sectPr>
          <w:type w:val="nextPage"/>
          <w:pgSz w:w="12240" w:h="15840"/>
          <w:pgMar w:left="720" w:right="2520" w:header="0" w:top="720" w:footer="0" w:bottom="4032" w:gutter="0"/>
          <w:pgNumType w:fmt="decimal"/>
          <w:formProt w:val="false"/>
          <w:textDirection w:val="lrTb"/>
        </w:sectPr>
      </w:pPr>
    </w:p>
    <w:p>
      <w:pPr>
        <w:pStyle w:val="2column"/>
        <w:spacing w:before="0" w:after="0"/>
        <w:ind w:left="187" w:right="0" w:hanging="187"/>
        <w:rPr/>
      </w:pPr>
      <w:r>
        <w:rPr/>
        <w:t xml:space="preserve">Layl Yom Rishon –Tuesday night </w:t>
      </w:r>
      <w:r>
        <w:rPr/>
        <w:t>6/3</w:t>
      </w:r>
      <w:r>
        <w:rPr/>
        <w:br/>
        <w:t>Candle lighting</w:t>
        <w:tab/>
      </w:r>
      <w:r>
        <w:rPr/>
        <w:t>8:05p</w:t>
      </w:r>
      <w:r>
        <w:rPr/>
        <w:br/>
        <w:t>Mincha</w:t>
        <w:tab/>
      </w:r>
      <w:r>
        <w:rPr/>
        <w:t>8:10p</w:t>
      </w:r>
      <w:r>
        <w:rPr/>
        <w:br/>
        <w:t>All-night learning in Shul begins</w:t>
        <w:tab/>
        <w:t>midnight</w:t>
      </w:r>
    </w:p>
    <w:p>
      <w:pPr>
        <w:pStyle w:val="2column"/>
        <w:rPr/>
      </w:pPr>
      <w:r>
        <w:rPr/>
        <w:t xml:space="preserve">Wednesday </w:t>
      </w:r>
      <w:r>
        <w:rPr/>
        <w:t>6/4</w:t>
      </w:r>
      <w:r>
        <w:rPr/>
        <w:t xml:space="preserve">  - Sunrise is 5:</w:t>
      </w:r>
      <w:r>
        <w:rPr/>
        <w:t>28a</w:t>
      </w:r>
      <w:r>
        <w:rPr/>
        <w:br/>
        <w:t>Shacharit</w:t>
        <w:tab/>
      </w:r>
      <w:r>
        <w:rPr/>
        <w:t>4:5</w:t>
      </w:r>
      <w:r>
        <w:rPr/>
        <w:t>0, 7:00 &amp; 9:00</w:t>
      </w:r>
      <w:r>
        <w:rPr/>
        <w:t>a</w:t>
      </w:r>
      <w:r>
        <w:rPr/>
        <w:br/>
      </w:r>
      <w:r>
        <w:rPr>
          <w:i/>
        </w:rPr>
        <w:t>No 7:50 am minyan</w:t>
      </w:r>
      <w:r>
        <w:rPr/>
        <w:t xml:space="preserve">. </w:t>
        <w:br/>
        <w:t>Mincha</w:t>
        <w:tab/>
      </w:r>
      <w:r>
        <w:rPr/>
        <w:t>8:05p</w:t>
      </w:r>
      <w:r>
        <w:rPr/>
        <w:br/>
        <w:t xml:space="preserve">Candle lighting </w:t>
        <w:tab/>
        <w:t xml:space="preserve">not before </w:t>
      </w:r>
      <w:r>
        <w:rPr/>
        <w:t>9:14p</w:t>
      </w:r>
    </w:p>
    <w:p>
      <w:pPr>
        <w:pStyle w:val="Normal"/>
        <w:widowControl w:val="false"/>
        <w:tabs>
          <w:tab w:val="right" w:pos="3780" w:leader="dot"/>
          <w:tab w:val="right" w:pos="4050" w:leader="dot"/>
        </w:tabs>
        <w:spacing w:before="20" w:after="0"/>
        <w:ind w:left="180" w:right="0" w:hanging="180"/>
        <w:rPr>
          <w:color w:val="FF0000"/>
        </w:rPr>
      </w:pPr>
      <w:r>
        <w:rPr/>
        <w:t xml:space="preserve">Thursday </w:t>
      </w:r>
      <w:r>
        <w:rPr/>
        <w:t>6/5</w:t>
      </w:r>
      <w:r>
        <w:rPr/>
        <w:t xml:space="preserve"> - </w:t>
        <w:br/>
        <w:t>Shacharit</w:t>
        <w:tab/>
        <w:t xml:space="preserve"> 7:00 am, 7:50 am &amp; 9:00</w:t>
      </w:r>
      <w:r>
        <w:rPr/>
        <w:t>a</w:t>
      </w:r>
      <w:r>
        <w:rPr/>
        <w:br/>
        <w:t>Megilat Rut</w:t>
        <w:br/>
        <w:t xml:space="preserve">Yizkor </w:t>
        <w:tab/>
        <w:t>approx. 8:40 am, 9:30 &amp; 11:15</w:t>
      </w:r>
      <w:r>
        <w:rPr/>
        <w:t>a</w:t>
      </w:r>
      <w:r>
        <w:rPr/>
        <w:br/>
        <w:t>Mincha</w:t>
        <w:tab/>
      </w:r>
      <w:r>
        <w:rPr/>
        <w:t>8:05p</w:t>
      </w:r>
      <w:r>
        <w:rPr/>
        <w:br/>
        <w:t xml:space="preserve">Yom Tov Ends </w:t>
        <w:tab/>
      </w:r>
      <w:r>
        <w:rPr/>
        <w:t>9:15p</w:t>
      </w:r>
      <w:r>
        <w:rPr>
          <w:color w:val="FF0000"/>
        </w:rPr>
        <w:br/>
      </w:r>
    </w:p>
    <w:p>
      <w:pPr>
        <w:sectPr>
          <w:type w:val="continuous"/>
          <w:pgSz w:w="12240" w:h="15840"/>
          <w:pgMar w:left="720" w:right="2520" w:header="0" w:top="720" w:footer="0" w:bottom="4032" w:gutter="0"/>
          <w:cols w:num="2" w:space="180" w:equalWidth="true" w:sep="false"/>
          <w:formProt w:val="false"/>
          <w:textDirection w:val="lrTb"/>
          <w:docGrid w:type="default" w:linePitch="312" w:charSpace="6143"/>
        </w:sectPr>
      </w:pPr>
    </w:p>
    <w:p>
      <w:pPr>
        <w:pStyle w:val="Columnheader"/>
        <w:keepLines w:val="false"/>
        <w:widowControl w:val="false"/>
        <w:tabs>
          <w:tab w:val="left" w:pos="8100" w:leader="none"/>
          <w:tab w:val="right" w:pos="8190" w:leader="dot"/>
        </w:tabs>
        <w:ind w:left="0" w:right="810" w:hanging="0"/>
        <w:outlineLvl w:val="0"/>
        <w:rPr/>
      </w:pPr>
      <w:r>
        <w:rPr/>
        <w:t xml:space="preserve">Bein HaMitzarim - 3 Weeks of Mourning </w:t>
      </w:r>
    </w:p>
    <w:p>
      <w:pPr>
        <w:pStyle w:val="BodyTextIndent2"/>
        <w:spacing w:lineRule="exact" w:line="200" w:before="40" w:after="0"/>
        <w:rPr>
          <w:color w:val="000000"/>
        </w:rPr>
      </w:pPr>
      <w:r>
        <w:rPr/>
        <w:t>Fast of 17th of Tamuz –Tuesday 6/</w:t>
      </w:r>
      <w:r>
        <w:rPr/>
        <w:t>1</w:t>
      </w:r>
      <w:r>
        <w:rPr/>
        <w:t>5 - Begin Three Week Period</w:t>
        <w:br/>
      </w:r>
      <w:r>
        <w:rPr>
          <w:color w:val="000000"/>
        </w:rPr>
        <w:t>Fast Begins 4:2</w:t>
      </w:r>
      <w:r>
        <w:rPr>
          <w:color w:val="000000"/>
        </w:rPr>
        <w:t>8a</w:t>
      </w:r>
      <w:r>
        <w:rPr>
          <w:color w:val="000000"/>
        </w:rPr>
        <w:t>; Selichot &amp; Shacharit  - 5:35, 6:10, 7:00 (Kollel) &amp; 7:00</w:t>
      </w:r>
      <w:r>
        <w:rPr>
          <w:color w:val="000000"/>
        </w:rPr>
        <w:t>a</w:t>
      </w:r>
      <w:r>
        <w:rPr>
          <w:color w:val="000000"/>
        </w:rPr>
        <w:br/>
        <w:t>Mincha – 1:45 (with Kollel) &amp; 8:00</w:t>
      </w:r>
      <w:r>
        <w:rPr>
          <w:color w:val="000000"/>
        </w:rPr>
        <w:t>p</w:t>
      </w:r>
      <w:r>
        <w:rPr>
          <w:color w:val="000000"/>
        </w:rPr>
        <w:t xml:space="preserve"> Fast ends - 9:</w:t>
      </w:r>
      <w:r>
        <w:rPr>
          <w:color w:val="000000"/>
        </w:rPr>
        <w:t>07p</w:t>
      </w:r>
    </w:p>
    <w:p>
      <w:pPr>
        <w:pStyle w:val="Normal"/>
        <w:widowControl w:val="false"/>
        <w:tabs>
          <w:tab w:val="left" w:pos="720" w:leader="none"/>
        </w:tabs>
        <w:spacing w:before="0" w:after="0"/>
        <w:outlineLvl w:val="0"/>
        <w:rPr/>
      </w:pPr>
      <w:r>
        <w:rPr/>
        <w:t xml:space="preserve">Nine days begin Rosh Chodesh Av,  </w:t>
      </w:r>
      <w:r>
        <w:rPr/>
        <w:t>Sunday night July 27/</w:t>
      </w:r>
      <w:r>
        <w:rPr/>
        <w:t xml:space="preserve">Monday July </w:t>
      </w:r>
      <w:r>
        <w:rPr/>
        <w:t>28</w:t>
      </w:r>
    </w:p>
    <w:p>
      <w:pPr>
        <w:pStyle w:val="Normal"/>
        <w:widowControl w:val="false"/>
        <w:tabs>
          <w:tab w:val="left" w:pos="720" w:leader="none"/>
        </w:tabs>
        <w:spacing w:before="0" w:after="0"/>
        <w:outlineLvl w:val="0"/>
        <w:rPr/>
      </w:pPr>
      <w:r>
        <w:rPr/>
      </w:r>
    </w:p>
    <w:p>
      <w:pPr>
        <w:pStyle w:val="Columnheader"/>
        <w:widowControl w:val="false"/>
        <w:tabs>
          <w:tab w:val="right" w:pos="8100" w:leader="dot"/>
        </w:tabs>
        <w:ind w:left="0" w:right="900" w:hanging="0"/>
        <w:rPr/>
      </w:pPr>
      <w:r>
        <w:rPr/>
        <w:t>Tisha B’Av 577</w:t>
      </w:r>
      <w:r>
        <w:rPr/>
        <w:t>4</w:t>
      </w:r>
      <w:r>
        <w:rPr/>
        <w:t xml:space="preserve">–  Monday night </w:t>
      </w:r>
      <w:r>
        <w:rPr/>
        <w:t>August 4</w:t>
      </w:r>
      <w:r>
        <w:rPr/>
        <w:t xml:space="preserve">-Tuesday night </w:t>
      </w:r>
      <w:r>
        <w:rPr/>
        <w:t>August 5</w:t>
      </w:r>
    </w:p>
    <w:p>
      <w:pPr>
        <w:pStyle w:val="Normal"/>
        <w:widowControl w:val="false"/>
        <w:tabs>
          <w:tab w:val="left" w:pos="720" w:leader="none"/>
        </w:tabs>
        <w:spacing w:before="0" w:after="0"/>
        <w:ind w:left="450" w:right="4680" w:hanging="450"/>
        <w:outlineLvl w:val="0"/>
        <w:rPr/>
      </w:pPr>
      <w:r>
        <w:rPr/>
        <w:t>Details in next calendar.</w:t>
      </w:r>
    </w:p>
    <w:p>
      <w:pPr>
        <w:pStyle w:val="Normal"/>
        <w:pageBreakBefore/>
        <w:tabs>
          <w:tab w:val="left" w:pos="7380" w:leader="none"/>
        </w:tabs>
        <w:spacing w:lineRule="auto" w:line="240" w:before="0" w:after="0"/>
        <w:ind w:left="432" w:right="1627" w:hanging="440"/>
        <w:rPr>
          <w:rFonts w:cs="Arial" w:ascii="Arial" w:hAnsi="Arial"/>
          <w:b/>
          <w:sz w:val="28"/>
        </w:rPr>
      </w:pPr>
      <w:r>
        <w:rPr>
          <w:rFonts w:cs="Arial" w:ascii="Arial" w:hAnsi="Arial"/>
          <w:b/>
          <w:sz w:val="28"/>
        </w:rPr>
        <w:t xml:space="preserve">TIMES FOR THE COMING WEEKS      </w:t>
      </w:r>
    </w:p>
    <w:p>
      <w:pPr>
        <w:pStyle w:val="Normal"/>
        <w:spacing w:lineRule="exact" w:line="200" w:before="0" w:after="0"/>
        <w:jc w:val="center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jc w:val="left"/>
        <w:tblInd w:w="0" w:type="dxa"/>
        <w:tblBorders>
          <w:top w:val="double" w:sz="6" w:space="0" w:color="00000A"/>
          <w:left w:val="double" w:sz="6" w:space="0" w:color="00000A"/>
          <w:bottom w:val="nil"/>
          <w:insideH w:val="nil"/>
          <w:right w:val="double" w:sz="6" w:space="0" w:color="00000A"/>
          <w:insideV w:val="double" w:sz="6" w:space="0" w:color="00000A"/>
        </w:tblBorders>
        <w:tblCellMar>
          <w:top w:w="0" w:type="dxa"/>
          <w:left w:w="42" w:type="dxa"/>
          <w:bottom w:w="0" w:type="dxa"/>
          <w:right w:w="65" w:type="dxa"/>
        </w:tblCellMar>
      </w:tblPr>
      <w:tblGrid>
        <w:gridCol w:w="1339"/>
        <w:gridCol w:w="901"/>
        <w:gridCol w:w="900"/>
        <w:gridCol w:w="984"/>
        <w:gridCol w:w="980"/>
        <w:gridCol w:w="3601"/>
      </w:tblGrid>
      <w:tr>
        <w:trPr>
          <w:cantSplit w:val="true"/>
        </w:trPr>
        <w:tc>
          <w:tcPr>
            <w:tcW w:w="8705" w:type="dxa"/>
            <w:gridSpan w:val="6"/>
            <w:tcBorders>
              <w:top w:val="double" w:sz="6" w:space="0" w:color="00000A"/>
              <w:left w:val="double" w:sz="6" w:space="0" w:color="00000A"/>
              <w:bottom w:val="nil"/>
              <w:insideH w:val="nil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42" w:type="dxa"/>
            </w:tcMar>
          </w:tcPr>
          <w:p>
            <w:pPr>
              <w:pStyle w:val="Normal"/>
              <w:tabs>
                <w:tab w:val="left" w:pos="4320" w:leader="none"/>
                <w:tab w:val="left" w:pos="7344" w:leader="none"/>
                <w:tab w:val="left" w:pos="8352" w:leader="none"/>
                <w:tab w:val="left" w:pos="859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SHABBAT</w:t>
            </w:r>
          </w:p>
        </w:tc>
      </w:tr>
      <w:tr>
        <w:trPr>
          <w:cantSplit w:val="true"/>
        </w:trPr>
        <w:tc>
          <w:tcPr>
            <w:tcW w:w="1339" w:type="dxa"/>
            <w:tcBorders>
              <w:top w:val="single" w:sz="6" w:space="0" w:color="00000A"/>
              <w:left w:val="doub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42" w:type="dxa"/>
            </w:tcMar>
          </w:tcPr>
          <w:p>
            <w:pPr>
              <w:pStyle w:val="Normal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FRIDAY/</w:t>
              <w:br/>
              <w:t>SATURDAY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CANDLE</w:t>
              <w:br/>
              <w:t>LIGHT.</w:t>
              <w:br/>
              <w:t>FRIDAY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FRIDAY</w:t>
              <w:br/>
              <w:t>MINCHA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SHABBAT</w:t>
              <w:br/>
              <w:t>MINCHA</w:t>
            </w:r>
          </w:p>
        </w:tc>
        <w:tc>
          <w:tcPr>
            <w:tcW w:w="980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SHABBAT</w:t>
              <w:br/>
              <w:t>ENDS</w:t>
            </w:r>
          </w:p>
        </w:tc>
        <w:tc>
          <w:tcPr>
            <w:tcW w:w="3601" w:type="dxa"/>
            <w:tcBorders>
              <w:top w:val="single" w:sz="6" w:space="0" w:color="00000A"/>
              <w:left w:val="single" w:sz="6" w:space="0" w:color="00000A"/>
              <w:bottom w:val="nil"/>
              <w:insideH w:val="nil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br/>
              <w:t>PARASHA</w:t>
            </w:r>
          </w:p>
        </w:tc>
      </w:tr>
      <w:tr>
        <w:trPr>
          <w:trHeight w:val="245" w:hRule="exact"/>
          <w:cantSplit w:val="true"/>
        </w:trPr>
        <w:tc>
          <w:tcPr>
            <w:tcW w:w="133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4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June </w:t>
            </w:r>
            <w:r>
              <w:rPr>
                <w:rFonts w:ascii="Times New Roman" w:hAnsi="Times New Roman"/>
                <w:szCs w:val="18"/>
              </w:rPr>
              <w:t>6-7</w:t>
            </w:r>
            <w:r>
              <w:rPr>
                <w:rFonts w:ascii="Times New Roman" w:hAnsi="Times New Roman"/>
                <w:szCs w:val="18"/>
              </w:rPr>
              <w:t>&amp;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7:00/8:0</w:t>
            </w:r>
            <w:r>
              <w:rPr>
                <w:rFonts w:cs="Times New Roman" w:ascii="Times New Roman" w:hAnsi="Times New Roman"/>
                <w:szCs w:val="18"/>
              </w:rPr>
              <w:t>7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7:00/8:1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8:00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</w:t>
            </w:r>
            <w:r>
              <w:rPr>
                <w:rFonts w:cs="Times New Roman" w:ascii="Times New Roman" w:hAnsi="Times New Roman"/>
                <w:szCs w:val="18"/>
              </w:rPr>
              <w:t>6</w:t>
            </w:r>
          </w:p>
        </w:tc>
        <w:tc>
          <w:tcPr>
            <w:tcW w:w="3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B'haalotcha/Avot 1</w:t>
            </w:r>
          </w:p>
        </w:tc>
      </w:tr>
      <w:tr>
        <w:trPr>
          <w:trHeight w:val="245" w:hRule="exact"/>
          <w:cantSplit w:val="true"/>
        </w:trPr>
        <w:tc>
          <w:tcPr>
            <w:tcW w:w="133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4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June 1</w:t>
            </w:r>
            <w:r>
              <w:rPr>
                <w:rFonts w:ascii="Times New Roman" w:hAnsi="Times New Roman"/>
                <w:szCs w:val="18"/>
              </w:rPr>
              <w:t>3-14</w:t>
            </w:r>
            <w:r>
              <w:rPr>
                <w:rFonts w:ascii="Times New Roman" w:hAnsi="Times New Roman"/>
                <w:szCs w:val="18"/>
              </w:rPr>
              <w:t>&amp;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7:00/8:1</w:t>
            </w:r>
            <w:r>
              <w:rPr>
                <w:rFonts w:cs="Times New Roman" w:ascii="Times New Roman" w:hAnsi="Times New Roman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</w:t>
            </w:r>
            <w:r>
              <w:rPr>
                <w:rFonts w:cs="Times New Roman" w:ascii="Times New Roman" w:hAnsi="Times New Roman"/>
                <w:szCs w:val="18"/>
              </w:rPr>
              <w:t>15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8:05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9:20</w:t>
            </w:r>
          </w:p>
        </w:tc>
        <w:tc>
          <w:tcPr>
            <w:tcW w:w="3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Shelach/Avot 2</w:t>
            </w:r>
          </w:p>
        </w:tc>
      </w:tr>
      <w:tr>
        <w:trPr>
          <w:trHeight w:val="245" w:hRule="exact"/>
          <w:cantSplit w:val="true"/>
        </w:trPr>
        <w:tc>
          <w:tcPr>
            <w:tcW w:w="133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42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June 2</w:t>
            </w:r>
            <w:r>
              <w:rPr>
                <w:rFonts w:ascii="Times New Roman" w:hAnsi="Times New Roman"/>
                <w:szCs w:val="18"/>
              </w:rPr>
              <w:t>0</w:t>
            </w:r>
            <w:r>
              <w:rPr>
                <w:rFonts w:ascii="Times New Roman" w:hAnsi="Times New Roman"/>
                <w:szCs w:val="18"/>
              </w:rPr>
              <w:t>-2</w:t>
            </w:r>
            <w:r>
              <w:rPr>
                <w:rFonts w:ascii="Times New Roman" w:hAnsi="Times New Roman"/>
                <w:szCs w:val="18"/>
              </w:rPr>
              <w:t>1*</w:t>
            </w:r>
            <w:r>
              <w:rPr>
                <w:rFonts w:ascii="Times New Roman" w:hAnsi="Times New Roman"/>
                <w:szCs w:val="18"/>
              </w:rPr>
              <w:t>&amp;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7:00/8:13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7:00/8:20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9:22</w:t>
            </w:r>
          </w:p>
        </w:tc>
        <w:tc>
          <w:tcPr>
            <w:tcW w:w="3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Korach/Avot </w:t>
            </w:r>
            <w:r>
              <w:rPr>
                <w:rFonts w:ascii="Times New Roman" w:hAnsi="Times New Roman"/>
                <w:szCs w:val="18"/>
              </w:rPr>
              <w:t>3</w:t>
            </w:r>
          </w:p>
        </w:tc>
      </w:tr>
      <w:tr>
        <w:trPr>
          <w:trHeight w:val="245" w:hRule="exact"/>
          <w:cantSplit w:val="true"/>
        </w:trPr>
        <w:tc>
          <w:tcPr>
            <w:tcW w:w="133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42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June 2</w:t>
            </w:r>
            <w:r>
              <w:rPr>
                <w:rFonts w:ascii="Times New Roman" w:hAnsi="Times New Roman"/>
                <w:szCs w:val="18"/>
              </w:rPr>
              <w:t>7</w:t>
            </w:r>
            <w:r>
              <w:rPr>
                <w:rFonts w:ascii="Times New Roman" w:hAnsi="Times New Roman"/>
                <w:szCs w:val="18"/>
              </w:rPr>
              <w:t>-2</w:t>
            </w:r>
            <w:r>
              <w:rPr>
                <w:rFonts w:ascii="Times New Roman" w:hAnsi="Times New Roman"/>
                <w:szCs w:val="18"/>
              </w:rPr>
              <w:t>8</w:t>
            </w:r>
            <w:r>
              <w:rPr>
                <w:rFonts w:ascii="Times New Roman" w:hAnsi="Times New Roman"/>
                <w:szCs w:val="18"/>
              </w:rPr>
              <w:t>&amp;</w:t>
            </w:r>
          </w:p>
        </w:tc>
        <w:tc>
          <w:tcPr>
            <w:tcW w:w="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7:00/8:14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7:00/8:20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</w:t>
            </w:r>
            <w:r>
              <w:rPr>
                <w:rFonts w:cs="Times New Roman" w:ascii="Times New Roman" w:hAnsi="Times New Roman"/>
                <w:szCs w:val="18"/>
              </w:rPr>
              <w:t>0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rFonts w:cs="Times New Roman" w:ascii="Times New Roman" w:hAnsi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9:22</w:t>
            </w:r>
          </w:p>
        </w:tc>
        <w:tc>
          <w:tcPr>
            <w:tcW w:w="3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6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Chukat/Avot </w:t>
            </w:r>
            <w:r>
              <w:rPr>
                <w:rFonts w:ascii="Times New Roman" w:hAnsi="Times New Roman"/>
                <w:szCs w:val="18"/>
              </w:rPr>
              <w:t>4/1</w:t>
            </w:r>
            <w:r>
              <w:rPr>
                <w:rFonts w:ascii="Times New Roman" w:hAnsi="Times New Roman"/>
                <w:szCs w:val="18"/>
                <w:vertAlign w:val="superscript"/>
              </w:rPr>
              <w:t>st</w:t>
            </w:r>
            <w:r>
              <w:rPr>
                <w:rFonts w:ascii="Times New Roman" w:hAnsi="Times New Roman"/>
                <w:szCs w:val="18"/>
              </w:rPr>
              <w:t xml:space="preserve"> Day Rosh Chodesh</w:t>
            </w:r>
          </w:p>
        </w:tc>
      </w:tr>
      <w:tr>
        <w:trPr>
          <w:trHeight w:val="245" w:hRule="exact"/>
          <w:cantSplit w:val="true"/>
        </w:trPr>
        <w:tc>
          <w:tcPr>
            <w:tcW w:w="1339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42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July </w:t>
            </w:r>
            <w:r>
              <w:rPr>
                <w:rFonts w:ascii="Times New Roman" w:hAnsi="Times New Roman"/>
                <w:szCs w:val="18"/>
              </w:rPr>
              <w:t>4</w:t>
            </w:r>
            <w:r>
              <w:rPr>
                <w:rFonts w:ascii="Times New Roman" w:hAnsi="Times New Roman"/>
                <w:szCs w:val="18"/>
              </w:rPr>
              <w:t>-</w:t>
            </w:r>
            <w:r>
              <w:rPr>
                <w:rFonts w:ascii="Times New Roman" w:hAnsi="Times New Roman"/>
                <w:szCs w:val="18"/>
              </w:rPr>
              <w:t>5</w:t>
            </w:r>
            <w:r>
              <w:rPr>
                <w:rFonts w:ascii="Times New Roman" w:hAnsi="Times New Roman"/>
                <w:szCs w:val="18"/>
              </w:rPr>
              <w:t>&amp;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7:00/8:13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7:00/8:20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8:0</w:t>
            </w:r>
            <w:r>
              <w:rPr>
                <w:rFonts w:ascii="Times New Roman" w:hAnsi="Times New Roman"/>
                <w:szCs w:val="18"/>
              </w:rPr>
              <w:t>0</w:t>
            </w:r>
          </w:p>
        </w:tc>
        <w:tc>
          <w:tcPr>
            <w:tcW w:w="9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9:21</w:t>
            </w:r>
          </w:p>
        </w:tc>
        <w:tc>
          <w:tcPr>
            <w:tcW w:w="36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Balak/Avot </w:t>
            </w:r>
            <w:r>
              <w:rPr>
                <w:rFonts w:ascii="Times New Roman" w:hAnsi="Times New Roman"/>
                <w:szCs w:val="18"/>
              </w:rPr>
              <w:t>5</w:t>
            </w:r>
          </w:p>
        </w:tc>
      </w:tr>
      <w:tr>
        <w:trPr>
          <w:trHeight w:val="245" w:hRule="exact"/>
          <w:cantSplit w:val="true"/>
        </w:trPr>
        <w:tc>
          <w:tcPr>
            <w:tcW w:w="1339" w:type="dxa"/>
            <w:tcBorders>
              <w:top w:val="nil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42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July 1</w:t>
            </w:r>
            <w:r>
              <w:rPr>
                <w:rFonts w:ascii="Times New Roman" w:hAnsi="Times New Roman"/>
                <w:szCs w:val="18"/>
              </w:rPr>
              <w:t>1</w:t>
            </w:r>
            <w:r>
              <w:rPr>
                <w:rFonts w:ascii="Times New Roman" w:hAnsi="Times New Roman"/>
                <w:szCs w:val="18"/>
              </w:rPr>
              <w:t>-1</w:t>
            </w:r>
            <w:r>
              <w:rPr>
                <w:rFonts w:ascii="Times New Roman" w:hAnsi="Times New Roman"/>
                <w:szCs w:val="18"/>
              </w:rPr>
              <w:t>2</w:t>
            </w:r>
            <w:r>
              <w:rPr>
                <w:rFonts w:ascii="Times New Roman" w:hAnsi="Times New Roman"/>
                <w:szCs w:val="18"/>
              </w:rPr>
              <w:t>&amp;</w:t>
            </w:r>
          </w:p>
        </w:tc>
        <w:tc>
          <w:tcPr>
            <w:tcW w:w="901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7:00/8:1</w:t>
            </w:r>
            <w:r>
              <w:rPr>
                <w:rFonts w:ascii="Times New Roman" w:hAnsi="Times New Roman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7:00/8:15</w:t>
            </w:r>
          </w:p>
        </w:tc>
        <w:tc>
          <w:tcPr>
            <w:tcW w:w="984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8:00</w:t>
            </w:r>
          </w:p>
        </w:tc>
        <w:tc>
          <w:tcPr>
            <w:tcW w:w="980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</w:t>
            </w:r>
            <w:r>
              <w:rPr>
                <w:rFonts w:ascii="Times New Roman" w:hAnsi="Times New Roman"/>
                <w:szCs w:val="18"/>
              </w:rPr>
              <w:t>9</w:t>
            </w:r>
          </w:p>
        </w:tc>
        <w:tc>
          <w:tcPr>
            <w:tcW w:w="3601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Pinchas/Avot </w:t>
            </w:r>
            <w:r>
              <w:rPr>
                <w:rFonts w:ascii="Times New Roman" w:hAnsi="Times New Roman"/>
                <w:szCs w:val="18"/>
              </w:rPr>
              <w:t>6</w:t>
            </w:r>
          </w:p>
        </w:tc>
      </w:tr>
      <w:tr>
        <w:trPr>
          <w:trHeight w:val="245" w:hRule="exact"/>
          <w:cantSplit w:val="true"/>
        </w:trPr>
        <w:tc>
          <w:tcPr>
            <w:tcW w:w="1339" w:type="dxa"/>
            <w:tcBorders>
              <w:top w:val="nil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42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/>
            </w:pPr>
            <w:r>
              <w:rPr/>
              <w:t>July 18-19&amp;</w:t>
            </w:r>
          </w:p>
        </w:tc>
        <w:tc>
          <w:tcPr>
            <w:tcW w:w="901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7:00/8:0</w:t>
            </w:r>
            <w:r>
              <w:rPr>
                <w:rFonts w:ascii="Times New Roman" w:hAnsi="Times New Roman"/>
                <w:szCs w:val="18"/>
              </w:rPr>
              <w:t>7</w:t>
            </w:r>
          </w:p>
        </w:tc>
        <w:tc>
          <w:tcPr>
            <w:tcW w:w="900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7:00/8:10</w:t>
            </w:r>
          </w:p>
        </w:tc>
        <w:tc>
          <w:tcPr>
            <w:tcW w:w="984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7:55</w:t>
            </w:r>
          </w:p>
        </w:tc>
        <w:tc>
          <w:tcPr>
            <w:tcW w:w="980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</w:t>
            </w:r>
            <w:r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3601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Matot/Avot </w:t>
            </w:r>
            <w:r>
              <w:rPr>
                <w:rFonts w:ascii="Times New Roman" w:hAnsi="Times New Roman"/>
                <w:szCs w:val="18"/>
              </w:rPr>
              <w:t>1</w:t>
            </w:r>
          </w:p>
        </w:tc>
      </w:tr>
      <w:tr>
        <w:trPr>
          <w:trHeight w:val="245" w:hRule="exact"/>
          <w:cantSplit w:val="true"/>
        </w:trPr>
        <w:tc>
          <w:tcPr>
            <w:tcW w:w="1339" w:type="dxa"/>
            <w:tcBorders>
              <w:top w:val="nil"/>
              <w:left w:val="doub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42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July 25-26*&amp;</w:t>
            </w:r>
          </w:p>
        </w:tc>
        <w:tc>
          <w:tcPr>
            <w:tcW w:w="901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7:00/8:0</w:t>
            </w:r>
            <w:r>
              <w:rPr>
                <w:rFonts w:ascii="Times New Roman" w:hAnsi="Times New Roman"/>
                <w:szCs w:val="18"/>
              </w:rPr>
              <w:t>1</w:t>
            </w:r>
          </w:p>
        </w:tc>
        <w:tc>
          <w:tcPr>
            <w:tcW w:w="900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7:00/8:05</w:t>
            </w:r>
          </w:p>
        </w:tc>
        <w:tc>
          <w:tcPr>
            <w:tcW w:w="984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7:50</w:t>
            </w:r>
          </w:p>
        </w:tc>
        <w:tc>
          <w:tcPr>
            <w:tcW w:w="980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9:0</w:t>
            </w:r>
            <w:r>
              <w:rPr>
                <w:rFonts w:ascii="Times New Roman" w:hAnsi="Times New Roman"/>
                <w:szCs w:val="18"/>
              </w:rPr>
              <w:t>9</w:t>
            </w:r>
          </w:p>
        </w:tc>
        <w:tc>
          <w:tcPr>
            <w:tcW w:w="3601" w:type="dxa"/>
            <w:tcBorders>
              <w:top w:val="nil"/>
              <w:left w:val="single" w:sz="6" w:space="0" w:color="00000A"/>
              <w:bottom w:val="single" w:sz="6" w:space="0" w:color="00000A"/>
              <w:insideH w:val="single" w:sz="6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Masei/Avot 2</w:t>
            </w:r>
          </w:p>
        </w:tc>
      </w:tr>
      <w:tr>
        <w:trPr>
          <w:trHeight w:val="245" w:hRule="exact"/>
          <w:cantSplit w:val="true"/>
        </w:trPr>
        <w:tc>
          <w:tcPr>
            <w:tcW w:w="1339" w:type="dxa"/>
            <w:tcBorders>
              <w:top w:val="single" w:sz="6" w:space="0" w:color="00000A"/>
              <w:left w:val="double" w:sz="6" w:space="0" w:color="00000A"/>
              <w:bottom w:val="double" w:sz="6" w:space="0" w:color="00000A"/>
              <w:insideH w:val="doub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42" w:type="dxa"/>
            </w:tcMar>
          </w:tcPr>
          <w:p>
            <w:pPr>
              <w:pStyle w:val="TableEntryFlush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August 1-2&amp;</w:t>
            </w:r>
          </w:p>
        </w:tc>
        <w:tc>
          <w:tcPr>
            <w:tcW w:w="901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insideH w:val="doub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7:00/7:5</w:t>
            </w:r>
            <w:r>
              <w:rPr>
                <w:rFonts w:ascii="Times New Roman" w:hAnsi="Times New Roman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insideH w:val="doub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7:00/8:00</w:t>
            </w:r>
          </w:p>
        </w:tc>
        <w:tc>
          <w:tcPr>
            <w:tcW w:w="984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insideH w:val="doub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bCs/>
                <w:szCs w:val="18"/>
              </w:rPr>
            </w:pPr>
            <w:r>
              <w:rPr>
                <w:rFonts w:ascii="Times New Roman" w:hAnsi="Times New Roman"/>
                <w:bCs/>
                <w:szCs w:val="18"/>
              </w:rPr>
              <w:t>7:45</w:t>
            </w:r>
          </w:p>
        </w:tc>
        <w:tc>
          <w:tcPr>
            <w:tcW w:w="98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insideH w:val="doub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9:0</w:t>
            </w:r>
            <w:r>
              <w:rPr>
                <w:rFonts w:ascii="Times New Roman" w:hAnsi="Times New Roman"/>
                <w:szCs w:val="18"/>
              </w:rPr>
              <w:t>1</w:t>
            </w:r>
          </w:p>
        </w:tc>
        <w:tc>
          <w:tcPr>
            <w:tcW w:w="3601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insideH w:val="double" w:sz="6" w:space="0" w:color="00000A"/>
              <w:right w:val="double" w:sz="6" w:space="0" w:color="00000A"/>
              <w:insideV w:val="double" w:sz="6" w:space="0" w:color="00000A"/>
            </w:tcBorders>
            <w:shd w:fill="auto" w:val="clear"/>
            <w:tcMar>
              <w:left w:w="57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Devarim/Avot 3/Shabbat Chazon</w:t>
            </w:r>
          </w:p>
        </w:tc>
      </w:tr>
    </w:tbl>
    <w:p>
      <w:pPr>
        <w:pStyle w:val="Normal"/>
        <w:spacing w:lineRule="exact" w:line="180" w:before="0" w:after="0"/>
        <w:rPr>
          <w:rFonts w:ascii="Helvetica" w:hAnsi="Helvetica"/>
          <w:sz w:val="16"/>
        </w:rPr>
      </w:pPr>
      <w:r>
        <w:rPr>
          <w:rFonts w:ascii="Helvetica" w:hAnsi="Helvetica"/>
          <w:position w:val="4"/>
          <w:sz w:val="16"/>
        </w:rPr>
        <w:t>*</w:t>
      </w:r>
      <w:r>
        <w:rPr>
          <w:rFonts w:ascii="Helvetica" w:hAnsi="Helvetica"/>
          <w:sz w:val="16"/>
        </w:rPr>
        <w:t>Mevorchin Hachodesh</w:t>
        <w:br/>
      </w:r>
      <w:r>
        <w:rPr>
          <w:rFonts w:ascii="Helvetica" w:hAnsi="Helvetica"/>
          <w:position w:val="4"/>
          <w:sz w:val="16"/>
        </w:rPr>
        <w:t>+</w:t>
      </w:r>
      <w:r>
        <w:rPr>
          <w:rFonts w:ascii="Helvetica" w:hAnsi="Helvetica"/>
          <w:sz w:val="16"/>
        </w:rPr>
        <w:t>Opinions of the Magen Avraham and the GR”A</w:t>
        <w:br/>
        <w:t>&amp; Two minyanim for Mincha/Kabbalat Shabbat, 7:00 pm and Shkiah. Light candles in accordance with the minyan you follow.</w:t>
        <w:br/>
      </w:r>
    </w:p>
    <w:p>
      <w:pPr>
        <w:pStyle w:val="YomTov"/>
        <w:widowControl/>
        <w:tabs>
          <w:tab w:val="left" w:pos="360" w:leader="none"/>
        </w:tabs>
        <w:bidi w:val="0"/>
        <w:spacing w:lineRule="exact" w:line="200" w:before="80" w:after="0"/>
        <w:ind w:left="360" w:right="180" w:hanging="360"/>
        <w:jc w:val="left"/>
        <w:rPr>
          <w:rFonts w:cs="Times New Roman" w:ascii="Times New Roman" w:hAnsi="Times New Roman"/>
        </w:rPr>
      </w:pPr>
      <w:r>
        <w:rPr>
          <w:rFonts w:ascii="Times New Roman" w:hAnsi="Times New Roman"/>
        </w:rPr>
        <w:t>Rosh Chodesh Sivan – Friday 5/</w:t>
      </w:r>
      <w:r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  – Shacharit 5:45, 6:25, 7:00 &amp; 7:20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</w:rPr>
        <w:br/>
      </w:r>
      <w:r>
        <w:rPr>
          <w:rFonts w:cs="Times New Roman" w:ascii="Times New Roman" w:hAnsi="Times New Roman"/>
        </w:rPr>
        <w:t>Molad Sivan – Thursday 5/29 5:22a + 11 chalakim.  Last Kiddush Levana – Thursday 6/14  5:23p</w:t>
      </w:r>
    </w:p>
    <w:p>
      <w:pPr>
        <w:pStyle w:val="YomTov"/>
        <w:tabs>
          <w:tab w:val="left" w:pos="90" w:leader="none"/>
          <w:tab w:val="left" w:pos="360" w:leader="none"/>
        </w:tabs>
        <w:bidi w:val="0"/>
        <w:spacing w:lineRule="exact" w:line="200" w:before="80" w:after="0"/>
        <w:ind w:left="360" w:right="360" w:hanging="360"/>
        <w:jc w:val="left"/>
        <w:rPr/>
      </w:pPr>
      <w:r>
        <w:rPr/>
        <w:t>Rosh Chodesh Tamuz – Shabbat  6/</w:t>
      </w:r>
      <w:r>
        <w:rPr/>
        <w:t>2</w:t>
      </w:r>
      <w:r>
        <w:rPr/>
        <w:t>8 (regular times) &amp; Sunday 6/</w:t>
      </w:r>
      <w:r>
        <w:rPr/>
        <w:t>2</w:t>
      </w:r>
      <w:r>
        <w:rPr/>
        <w:t>9 – Shacharit 6:25, 7:00 (Kollel) &amp; 8:00</w:t>
      </w:r>
      <w:r>
        <w:rPr/>
        <w:t>a</w:t>
      </w:r>
      <w:r>
        <w:rPr/>
        <w:br/>
        <w:t xml:space="preserve">Molad Tamuz – </w:t>
      </w:r>
      <w:r>
        <w:rPr/>
        <w:t>Friday 6/27</w:t>
      </w:r>
      <w:r>
        <w:rPr/>
        <w:t xml:space="preserve"> – </w:t>
      </w:r>
      <w:r>
        <w:rPr/>
        <w:t xml:space="preserve">6:06p </w:t>
      </w:r>
      <w:r>
        <w:rPr/>
        <w:t xml:space="preserve"> + 1</w:t>
      </w:r>
      <w:r>
        <w:rPr/>
        <w:t>2</w:t>
      </w:r>
      <w:r>
        <w:rPr/>
        <w:t xml:space="preserve"> chalakim.  Last Kiddush Levana – </w:t>
      </w:r>
      <w:r>
        <w:rPr/>
        <w:t>Shabbat 7/12 6:07a</w:t>
      </w:r>
    </w:p>
    <w:p>
      <w:pPr>
        <w:pStyle w:val="YomTov"/>
        <w:widowControl w:val="false"/>
        <w:tabs>
          <w:tab w:val="left" w:pos="90" w:leader="none"/>
          <w:tab w:val="left" w:pos="360" w:leader="none"/>
        </w:tabs>
        <w:bidi w:val="0"/>
        <w:spacing w:lineRule="exact" w:line="180" w:before="120" w:after="0"/>
        <w:ind w:left="360" w:right="360" w:hanging="360"/>
        <w:jc w:val="left"/>
        <w:rPr>
          <w:rFonts w:ascii="Times New Roman" w:hAnsi="Times New Roman"/>
          <w:szCs w:val="18"/>
        </w:rPr>
      </w:pPr>
      <w:r>
        <w:rPr>
          <w:rFonts w:ascii="Times New Roman" w:hAnsi="Times New Roman"/>
        </w:rPr>
        <w:t>Rosh Chodesh Menachem Av – Monday 7/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8 - Shacharit </w:t>
      </w:r>
      <w:r>
        <w:rPr/>
        <w:t>– 5:45, 6:25, 7:00 (Kollel) &amp; 7:20</w:t>
      </w:r>
      <w:r>
        <w:rPr/>
        <w:t>a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szCs w:val="18"/>
        </w:rPr>
        <w:t xml:space="preserve">Molad Menachem Av – </w:t>
      </w:r>
      <w:r>
        <w:rPr>
          <w:rFonts w:ascii="Times New Roman" w:hAnsi="Times New Roman"/>
          <w:szCs w:val="18"/>
        </w:rPr>
        <w:t>Sunday</w:t>
      </w:r>
      <w:r>
        <w:rPr>
          <w:rFonts w:ascii="Times New Roman" w:hAnsi="Times New Roman"/>
          <w:szCs w:val="18"/>
        </w:rPr>
        <w:t xml:space="preserve"> 7/</w:t>
      </w:r>
      <w:r>
        <w:rPr>
          <w:rFonts w:ascii="Times New Roman" w:hAnsi="Times New Roman"/>
          <w:szCs w:val="18"/>
        </w:rPr>
        <w:t>27</w:t>
      </w:r>
      <w:r>
        <w:rPr>
          <w:rFonts w:ascii="Times New Roman" w:hAnsi="Times New Roman"/>
          <w:szCs w:val="18"/>
        </w:rPr>
        <w:t xml:space="preserve"> </w:t>
      </w:r>
      <w:r>
        <w:rPr>
          <w:rFonts w:ascii="Times New Roman" w:hAnsi="Times New Roman"/>
          <w:szCs w:val="18"/>
        </w:rPr>
        <w:t>6:50a + 13 chalakim</w:t>
      </w:r>
      <w:r>
        <w:rPr>
          <w:rFonts w:ascii="Times New Roman" w:hAnsi="Times New Roman"/>
          <w:szCs w:val="18"/>
        </w:rPr>
        <w:t xml:space="preserve">. Last Kiddush Levana -  </w:t>
      </w:r>
      <w:r>
        <w:rPr>
          <w:rFonts w:ascii="Times New Roman" w:hAnsi="Times New Roman"/>
          <w:szCs w:val="18"/>
        </w:rPr>
        <w:t>Sunday August 10 6:51p</w:t>
      </w:r>
      <w:r>
        <w:rPr>
          <w:rFonts w:ascii="Times New Roman" w:hAnsi="Times New Roman"/>
          <w:szCs w:val="18"/>
        </w:rPr>
        <w:t xml:space="preserve"> </w:t>
      </w:r>
    </w:p>
    <w:p>
      <w:pPr>
        <w:pStyle w:val="Normal"/>
        <w:widowControl w:val="false"/>
        <w:tabs>
          <w:tab w:val="left" w:pos="90" w:leader="none"/>
          <w:tab w:val="left" w:pos="720" w:leader="none"/>
        </w:tabs>
        <w:spacing w:lineRule="exact" w:line="200" w:before="96" w:after="0"/>
        <w:rPr>
          <w:i/>
          <w:iCs/>
        </w:rPr>
      </w:pPr>
      <w:r>
        <w:rPr>
          <w:i/>
          <w:iCs/>
        </w:rPr>
        <w:t>NOTE: Molad times are Jerusalem Solar Time; Kiddush Levana times are Highland Park local time.</w:t>
      </w:r>
    </w:p>
    <w:p>
      <w:pPr>
        <w:pStyle w:val="Normal"/>
        <w:widowControl w:val="false"/>
        <w:tabs>
          <w:tab w:val="left" w:pos="90" w:leader="none"/>
          <w:tab w:val="left" w:pos="720" w:leader="none"/>
        </w:tabs>
        <w:spacing w:lineRule="exact" w:line="200" w:before="0" w:after="0"/>
        <w:rPr/>
      </w:pPr>
      <w:r>
        <w:rPr/>
      </w:r>
    </w:p>
    <w:p>
      <w:pPr>
        <w:pStyle w:val="Normal"/>
        <w:widowControl w:val="false"/>
        <w:tabs>
          <w:tab w:val="left" w:pos="90" w:leader="none"/>
          <w:tab w:val="left" w:pos="720" w:leader="none"/>
        </w:tabs>
        <w:bidi w:val="0"/>
        <w:spacing w:lineRule="exact" w:line="200" w:before="40" w:after="0"/>
        <w:ind w:left="449" w:right="89" w:hanging="449"/>
        <w:jc w:val="left"/>
        <w:outlineLvl w:val="0"/>
        <w:rPr/>
      </w:pPr>
      <w:r>
        <w:rPr/>
        <w:t xml:space="preserve">Independence Day– </w:t>
      </w:r>
      <w:r>
        <w:rPr/>
        <w:t>Friday</w:t>
      </w:r>
      <w:r>
        <w:rPr/>
        <w:t xml:space="preserve"> July 4 – Shacharit 6:</w:t>
      </w:r>
      <w:r>
        <w:rPr/>
        <w:t>30</w:t>
      </w:r>
      <w:r>
        <w:rPr/>
        <w:t>, 7:00 (Kollel) &amp; 8:00</w:t>
      </w:r>
      <w:r>
        <w:rPr/>
        <w:t>a</w:t>
      </w:r>
    </w:p>
    <w:p>
      <w:pPr>
        <w:pStyle w:val="Normal"/>
        <w:spacing w:lineRule="atLeast" w:line="240"/>
        <w:rPr/>
      </w:pPr>
      <w:r>
        <w:rPr/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7380" w:leader="none"/>
        </w:tabs>
        <w:spacing w:lineRule="exact" w:line="200" w:before="0" w:after="0"/>
        <w:ind w:left="187" w:right="1627" w:hanging="440"/>
        <w:rPr/>
      </w:pPr>
      <w:r>
        <w:rPr/>
        <w:t>All times are based on information available as we go to press and are subject to revision. Please consult the weekly annoucements distributed in shul and by email for changes.</w:t>
      </w:r>
    </w:p>
    <w:p>
      <w:pPr>
        <w:pStyle w:val="Normal"/>
        <w:tabs>
          <w:tab w:val="left" w:pos="1584" w:leader="none"/>
          <w:tab w:val="left" w:pos="2736" w:leader="none"/>
          <w:tab w:val="left" w:pos="3744" w:leader="none"/>
          <w:tab w:val="left" w:pos="12240" w:leader="none"/>
        </w:tabs>
        <w:spacing w:lineRule="atLeast" w:line="220" w:before="6" w:after="0"/>
        <w:ind w:left="432" w:right="360" w:hanging="432"/>
        <w:rPr/>
      </w:pPr>
      <w:r>
        <w:rPr/>
      </w:r>
    </w:p>
    <w:sectPr>
      <w:type w:val="continuous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312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ms Rmn">
    <w:altName w:val="Times New Roman"/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ourier">
    <w:altName w:val="Courier New"/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embedSystemFonts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Tms Rmn" w:hAnsi="Tms Rmn" w:eastAsia="Times New Roman" w:cs="Times New Roman"/>
        <w:lang w:val="en-US" w:eastAsia="en-US" w:bidi="ar-SA"/>
      </w:rPr>
    </w:rPrDefault>
    <w:pPrDefault>
      <w:pPr/>
    </w:pPrDefault>
  </w:docDefaults>
  <w:latentStyles w:count="276" w:defQFormat="0" w:defUnhideWhenUsed="0" w:defSemiHidden="0" w:defUIPriority="0" w:defLockedState="0">
    <w:lsdException w:qFormat="1" w:name="Normal"/>
    <w:lsdException w:qFormat="1" w:name="heading 1"/>
    <w:lsdException w:qFormat="1" w:unhideWhenUsed="1" w:semiHidden="1" w:name="heading 2"/>
    <w:lsdException w:qFormat="1" w:unhideWhenUsed="1" w:semiHidden="1" w:name="heading 3"/>
    <w:lsdException w:qFormat="1" w:unhideWhenUsed="1" w:semiHidden="1" w:name="heading 4"/>
    <w:lsdException w:qFormat="1" w:unhideWhenUsed="1" w:semiHidden="1" w:name="heading 5"/>
    <w:lsdException w:qFormat="1" w:unhideWhenUsed="1" w:semiHidden="1" w:name="heading 6"/>
    <w:lsdException w:qFormat="1" w:unhideWhenUsed="1" w:semiHidden="1" w:name="heading 7"/>
    <w:lsdException w:qFormat="1" w:unhideWhenUsed="1" w:semiHidden="1" w:name="heading 8"/>
    <w:lsdException w:qFormat="1" w:unhideWhenUsed="1" w:semiHidden="1" w:name="heading 9"/>
    <w:lsdException w:qFormat="1" w:unhideWhenUsed="1" w:semiHidden="1" w:name="caption"/>
    <w:lsdException w:qFormat="1" w:name="Title"/>
    <w:lsdException w:qFormat="1" w:name="Subtitle"/>
    <w:lsdException w:qFormat="1" w:name="Strong"/>
    <w:lsdException w:qFormat="1" w:name="Emphasis"/>
    <w:lsdException w:unhideWhenUsed="1" w:semiHidden="1" w:uiPriority="99" w:name="Note Level 1"/>
    <w:lsdException w:unhideWhenUsed="1" w:semiHidden="1" w:uiPriority="99" w:name="Note Level 2"/>
    <w:lsdException w:unhideWhenUsed="1" w:semiHidden="1" w:uiPriority="99" w:name="Note Level 3"/>
    <w:lsdException w:unhideWhenUsed="1" w:semiHidden="1" w:uiPriority="99" w:name="Note Level 4"/>
    <w:lsdException w:unhideWhenUsed="1" w:semiHidden="1" w:uiPriority="99" w:name="Note Level 5"/>
    <w:lsdException w:unhideWhenUsed="1" w:semiHidden="1" w:uiPriority="99" w:name="Note Level 6"/>
    <w:lsdException w:unhideWhenUsed="1" w:semiHidden="1" w:uiPriority="99" w:name="Note Level 7"/>
    <w:lsdException w:unhideWhenUsed="1" w:semiHidden="1" w:uiPriority="99" w:name="Note Level 8"/>
    <w:lsdException w:unhideWhenUsed="1" w:semiHidden="1" w:uiPriority="99" w:name="Note Level 9"/>
    <w:lsdException w:semiHidden="1" w:uiPriority="99" w:name="Placeholder Text"/>
    <w:lsdException w:qFormat="1" w:semiHidden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uiPriority="99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qFormat="1" w:unhideWhenUsed="1" w:semiHidden="1" w:uiPriority="39" w:name="TOC Heading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200" w:before="120" w:after="0"/>
      <w:jc w:val="left"/>
    </w:pPr>
    <w:rPr>
      <w:rFonts w:ascii="Times" w:hAnsi="Times" w:eastAsia="Times New Roman" w:cs="Times New Roman"/>
      <w:color w:val="auto"/>
      <w:sz w:val="18"/>
      <w:szCs w:val="20"/>
      <w:lang w:val="en-US" w:eastAsia="en-US" w:bidi="ar-SA"/>
    </w:rPr>
  </w:style>
  <w:style w:type="paragraph" w:styleId="Heading1">
    <w:name w:val="Heading 1"/>
    <w:qFormat/>
    <w:basedOn w:val="Normal"/>
    <w:next w:val="Normal"/>
    <w:pPr>
      <w:keepNext/>
      <w:tabs>
        <w:tab w:val="right" w:pos="7776" w:leader="none"/>
      </w:tabs>
      <w:spacing w:lineRule="atLeast" w:line="240"/>
      <w:outlineLvl w:val="0"/>
    </w:pPr>
    <w:rPr>
      <w:rFonts w:ascii="Helvetica" w:hAnsi="Helvetica"/>
      <w:b/>
      <w:sz w:val="28"/>
    </w:rPr>
  </w:style>
  <w:style w:type="character" w:styleId="DefaultParagraphFont" w:default="1">
    <w:name w:val="Default Paragraph Font"/>
    <w:semiHidden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Body">
    <w:name w:val="Text Body"/>
    <w:basedOn w:val="Normal"/>
    <w:pPr>
      <w:tabs>
        <w:tab w:val="left" w:pos="180" w:leader="none"/>
        <w:tab w:val="right" w:pos="3456" w:leader="dot"/>
        <w:tab w:val="left" w:pos="4140" w:leader="none"/>
        <w:tab w:val="left" w:pos="4320" w:leader="none"/>
        <w:tab w:val="right" w:pos="6740" w:leader="dot"/>
        <w:tab w:val="left" w:pos="7344" w:leader="none"/>
        <w:tab w:val="left" w:pos="8352" w:leader="none"/>
        <w:tab w:val="left" w:pos="8640" w:leader="none"/>
      </w:tabs>
      <w:spacing w:lineRule="auto" w:line="288" w:before="0" w:after="0"/>
    </w:pPr>
    <w:rPr>
      <w:rFonts w:ascii="Helvetica" w:hAnsi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/>
  </w:style>
  <w:style w:type="paragraph" w:styleId="Indented" w:customStyle="1">
    <w:name w:val="indented"/>
    <w:basedOn w:val="Normal"/>
    <w:pPr>
      <w:keepLines/>
      <w:tabs>
        <w:tab w:val="right" w:pos="4176" w:leader="dot"/>
      </w:tabs>
      <w:spacing w:before="240" w:after="0"/>
      <w:ind w:left="432" w:right="0" w:hanging="440"/>
    </w:pPr>
    <w:rPr>
      <w:rFonts w:ascii="Courier" w:hAnsi="Courier"/>
    </w:rPr>
  </w:style>
  <w:style w:type="paragraph" w:styleId="YomTov" w:customStyle="1">
    <w:name w:val="YomTov"/>
    <w:basedOn w:val="Normal"/>
    <w:pPr>
      <w:tabs>
        <w:tab w:val="left" w:pos="720" w:leader="none"/>
      </w:tabs>
      <w:spacing w:before="160" w:after="0"/>
      <w:ind w:left="720" w:right="0" w:hanging="720"/>
    </w:pPr>
    <w:rPr/>
  </w:style>
  <w:style w:type="paragraph" w:styleId="Indentdot" w:customStyle="1">
    <w:name w:val="indent-dot"/>
    <w:basedOn w:val="Normal"/>
    <w:pPr>
      <w:keepLines/>
      <w:tabs>
        <w:tab w:val="right" w:pos="4176" w:leader="dot"/>
      </w:tabs>
      <w:spacing w:before="160" w:after="0"/>
      <w:ind w:left="432" w:right="0" w:hanging="440"/>
    </w:pPr>
    <w:rPr/>
  </w:style>
  <w:style w:type="paragraph" w:styleId="Columnheader" w:customStyle="1">
    <w:name w:val="Column-header"/>
    <w:basedOn w:val="Normal"/>
    <w:pPr>
      <w:keepLines/>
      <w:pBdr>
        <w:top w:val="nil"/>
        <w:left w:val="nil"/>
        <w:bottom w:val="single" w:sz="12" w:space="0" w:color="00000A"/>
        <w:right w:val="nil"/>
      </w:pBdr>
      <w:tabs>
        <w:tab w:val="right" w:pos="4320" w:leader="dot"/>
      </w:tabs>
      <w:spacing w:before="160" w:after="0"/>
      <w:ind w:left="432" w:right="4680" w:hanging="440"/>
    </w:pPr>
    <w:rPr>
      <w:b/>
    </w:rPr>
  </w:style>
  <w:style w:type="paragraph" w:styleId="TableEntryFlush" w:customStyle="1">
    <w:name w:val="tableEntryFlush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TableEntryIndented" w:customStyle="1">
    <w:name w:val="tableEntryIndented"/>
    <w:basedOn w:val="TableEntryFlush"/>
    <w:pPr>
      <w:ind w:left="180" w:right="0" w:hanging="0"/>
    </w:pPr>
    <w:rPr/>
  </w:style>
  <w:style w:type="paragraph" w:styleId="SundayTimes" w:customStyle="1">
    <w:name w:val="SundayTimes"/>
    <w:basedOn w:val="Normal"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Calendar1" w:customStyle="1">
    <w:name w:val="calendar1"/>
    <w:basedOn w:val="Normal"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left="0" w:right="1260" w:hanging="0"/>
    </w:pPr>
    <w:rPr/>
  </w:style>
  <w:style w:type="paragraph" w:styleId="Calendar2" w:customStyle="1">
    <w:name w:val="calendar2"/>
    <w:basedOn w:val="Normal"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left="0" w:right="640" w:hanging="0"/>
    </w:pPr>
    <w:rPr/>
  </w:style>
  <w:style w:type="paragraph" w:styleId="LeadingDots" w:customStyle="1">
    <w:name w:val="leadingDots"/>
    <w:basedOn w:val="Normal"/>
    <w:pPr>
      <w:tabs>
        <w:tab w:val="left" w:pos="2160" w:leader="none"/>
        <w:tab w:val="right" w:pos="5040" w:leader="dot"/>
      </w:tabs>
      <w:ind w:left="432" w:right="3960" w:hanging="440"/>
    </w:pPr>
    <w:rPr/>
  </w:style>
  <w:style w:type="paragraph" w:styleId="RoshChodesh" w:customStyle="1">
    <w:name w:val="RoshChodesh"/>
    <w:basedOn w:val="Normal"/>
    <w:pPr>
      <w:tabs>
        <w:tab w:val="left" w:pos="360" w:leader="none"/>
      </w:tabs>
      <w:ind w:left="360" w:right="0" w:hanging="360"/>
    </w:pPr>
    <w:rPr/>
  </w:style>
  <w:style w:type="paragraph" w:styleId="TextBodyIndent">
    <w:name w:val="Text Body Indent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left="173" w:right="0" w:hanging="187"/>
    </w:pPr>
    <w:rPr/>
  </w:style>
  <w:style w:type="paragraph" w:styleId="2column" w:customStyle="1">
    <w:name w:val="2-column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left="180" w:right="0" w:hanging="188"/>
    </w:pPr>
    <w:rPr/>
  </w:style>
  <w:style w:type="paragraph" w:styleId="BodyTextIndent2">
    <w:name w:val="Body Text Indent 2"/>
    <w:basedOn w:val="Normal"/>
    <w:pPr>
      <w:widowControl w:val="false"/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488" w:leader="none"/>
        <w:tab w:val="left" w:pos="7920" w:leader="none"/>
        <w:tab w:val="left" w:pos="12240" w:leader="none"/>
      </w:tabs>
      <w:spacing w:lineRule="atLeast" w:line="240" w:before="80" w:after="0"/>
      <w:ind w:left="432" w:right="0" w:hanging="432"/>
    </w:pPr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paragraph" w:styleId="Header">
    <w:name w:val="Header"/>
    <w:basedOn w:val="Normal"/>
    <w:pPr/>
    <w:rPr/>
  </w:style>
  <w:style w:type="numbering" w:styleId="NoList" w:default="1">
    <w:name w:val="No List"/>
    <w:semiHidden/>
  </w:style>
  <w:style w:type="table" w:default="1" w:styleId="TableNormal">
    <w:name w:val="Normal Table"/>
    <w:semiHidden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Application>LibreOffice/4.2.2.1$MacOSX_X86_64 LibreOffice_project/3be8cda0bddd8e430d8cda1ebfd581265cca5a0f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2013-05-05T04:03:00Z</dcterms:created>
  <dc:creator>Desktop Services</dc:creator>
  <dc:language>en-US</dc:language>
  <cp:lastModifiedBy>Danny Wildman</cp:lastModifiedBy>
  <cp:lastPrinted>2012-05-06T15:01:00Z</cp:lastPrinted>
  <dcterms:modified xsi:type="dcterms:W3CDTF">2013-05-05T20:08:00Z</dcterms:modified>
  <cp:revision>12</cp:revision>
  <dc:title>	SCHEDULE OF SERVICES &amp; HALACHIC</dc:title>
</cp:coreProperties>
</file>